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32" w:rsidRPr="006E6D32" w:rsidRDefault="00EF3128" w:rsidP="006E6D32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SCHEDA TECNICA</w:t>
      </w:r>
      <w:r w:rsidR="009F2EA3">
        <w:rPr>
          <w:rFonts w:ascii="Arial" w:hAnsi="Arial" w:cs="Arial"/>
          <w:sz w:val="25"/>
          <w:szCs w:val="25"/>
        </w:rPr>
        <w:t xml:space="preserve"> LOTTO N. 2</w:t>
      </w:r>
      <w:r w:rsidR="006E6D32" w:rsidRPr="006E6D32">
        <w:rPr>
          <w:rFonts w:ascii="Arial" w:hAnsi="Arial" w:cs="Arial"/>
          <w:b/>
        </w:rPr>
        <w:t xml:space="preserve"> </w:t>
      </w:r>
      <w:r w:rsidR="006E6D32" w:rsidRPr="006E6D32">
        <w:rPr>
          <w:rFonts w:ascii="Arial" w:hAnsi="Arial" w:cs="Arial"/>
          <w:sz w:val="25"/>
          <w:szCs w:val="25"/>
        </w:rPr>
        <w:t>COMPOSTA DA N. 4 VOCI</w:t>
      </w:r>
    </w:p>
    <w:p w:rsidR="006E6D32" w:rsidRDefault="006E6D32" w:rsidP="006E6D32">
      <w:pPr>
        <w:jc w:val="center"/>
        <w:rPr>
          <w:rFonts w:ascii="Arial" w:hAnsi="Arial" w:cs="Arial"/>
          <w:sz w:val="25"/>
          <w:szCs w:val="25"/>
        </w:rPr>
      </w:pPr>
    </w:p>
    <w:p w:rsidR="006E6D32" w:rsidRPr="006E6D32" w:rsidRDefault="009F2EA3" w:rsidP="006E6D32">
      <w:pPr>
        <w:jc w:val="center"/>
        <w:rPr>
          <w:rFonts w:ascii="Arial" w:hAnsi="Arial" w:cs="Arial"/>
          <w:b/>
        </w:rPr>
      </w:pPr>
      <w:r w:rsidRPr="006E6D32">
        <w:rPr>
          <w:rFonts w:ascii="Arial" w:hAnsi="Arial" w:cs="Arial"/>
        </w:rPr>
        <w:t>MATERIALE PER INDAGINI ECOGRAFICHE E POTENZIALI UDITIVI E VISIVI</w:t>
      </w:r>
      <w:r w:rsidR="006E6D32" w:rsidRPr="006E6D32">
        <w:rPr>
          <w:rFonts w:ascii="Arial" w:hAnsi="Arial" w:cs="Arial"/>
          <w:b/>
        </w:rPr>
        <w:t xml:space="preserve"> </w:t>
      </w:r>
    </w:p>
    <w:p w:rsidR="00EF3128" w:rsidRDefault="00EF3128" w:rsidP="00EF31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EF3128" w:rsidRDefault="009F2EA3" w:rsidP="009F2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CA4348">
        <w:rPr>
          <w:rFonts w:ascii="Arial" w:hAnsi="Arial" w:cs="Arial"/>
          <w:b/>
        </w:rPr>
        <w:t xml:space="preserve">CIG N. </w:t>
      </w:r>
      <w:r>
        <w:rPr>
          <w:rFonts w:ascii="Arial" w:hAnsi="Arial" w:cs="Arial"/>
          <w:b/>
        </w:rPr>
        <w:t>74712552AB</w:t>
      </w:r>
    </w:p>
    <w:p w:rsidR="00EF3128" w:rsidRDefault="00EF3128" w:rsidP="009F2E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5"/>
          <w:szCs w:val="25"/>
        </w:rPr>
      </w:pPr>
    </w:p>
    <w:p w:rsidR="00EF3128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A) </w:t>
      </w:r>
      <w:r w:rsidR="00EF3128">
        <w:rPr>
          <w:rFonts w:ascii="Arial" w:hAnsi="Arial" w:cs="Arial"/>
          <w:sz w:val="25"/>
          <w:szCs w:val="25"/>
        </w:rPr>
        <w:t xml:space="preserve">N. </w:t>
      </w:r>
      <w:r w:rsidR="009F2EA3">
        <w:rPr>
          <w:rFonts w:ascii="Arial" w:hAnsi="Arial" w:cs="Arial"/>
          <w:sz w:val="25"/>
          <w:szCs w:val="25"/>
        </w:rPr>
        <w:t>5</w:t>
      </w:r>
      <w:r w:rsidR="00EF3128">
        <w:rPr>
          <w:rFonts w:ascii="Arial" w:hAnsi="Arial" w:cs="Arial"/>
          <w:sz w:val="25"/>
          <w:szCs w:val="25"/>
        </w:rPr>
        <w:t xml:space="preserve">0 barattoli da gr. 250 di pasta </w:t>
      </w:r>
      <w:proofErr w:type="spellStart"/>
      <w:r w:rsidR="00EF3128">
        <w:rPr>
          <w:rFonts w:ascii="Arial" w:hAnsi="Arial" w:cs="Arial"/>
          <w:sz w:val="25"/>
          <w:szCs w:val="25"/>
        </w:rPr>
        <w:t>elettroconduttrice</w:t>
      </w:r>
      <w:proofErr w:type="spellEnd"/>
      <w:r w:rsidR="00EF3128">
        <w:rPr>
          <w:rFonts w:ascii="Arial" w:hAnsi="Arial" w:cs="Arial"/>
          <w:sz w:val="25"/>
          <w:szCs w:val="25"/>
        </w:rPr>
        <w:t xml:space="preserve"> recante il codi</w:t>
      </w:r>
      <w:r w:rsidR="009F2EA3">
        <w:rPr>
          <w:rFonts w:ascii="Arial" w:hAnsi="Arial" w:cs="Arial"/>
          <w:sz w:val="25"/>
          <w:szCs w:val="25"/>
        </w:rPr>
        <w:t>c</w:t>
      </w:r>
      <w:r w:rsidR="00EF3128">
        <w:rPr>
          <w:rFonts w:ascii="Arial" w:hAnsi="Arial" w:cs="Arial"/>
          <w:sz w:val="25"/>
          <w:szCs w:val="25"/>
        </w:rPr>
        <w:t>e n. DS 8434</w:t>
      </w:r>
      <w:r w:rsidR="009F2EA3">
        <w:rPr>
          <w:rFonts w:ascii="Arial" w:hAnsi="Arial" w:cs="Arial"/>
          <w:sz w:val="25"/>
          <w:szCs w:val="25"/>
        </w:rPr>
        <w:t xml:space="preserve"> o equivalente;</w:t>
      </w:r>
    </w:p>
    <w:p w:rsidR="006E6D32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F3128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B) </w:t>
      </w:r>
      <w:r w:rsidR="00ED62E8">
        <w:rPr>
          <w:rFonts w:ascii="Arial" w:hAnsi="Arial" w:cs="Arial"/>
          <w:sz w:val="25"/>
          <w:szCs w:val="25"/>
        </w:rPr>
        <w:t xml:space="preserve">N. </w:t>
      </w:r>
      <w:r w:rsidR="009F2EA3">
        <w:rPr>
          <w:rFonts w:ascii="Arial" w:hAnsi="Arial" w:cs="Arial"/>
          <w:sz w:val="25"/>
          <w:szCs w:val="25"/>
        </w:rPr>
        <w:t>9</w:t>
      </w:r>
      <w:r w:rsidR="00EF3128">
        <w:rPr>
          <w:rFonts w:ascii="Arial" w:hAnsi="Arial" w:cs="Arial"/>
          <w:sz w:val="25"/>
          <w:szCs w:val="25"/>
        </w:rPr>
        <w:t xml:space="preserve">0 elettrodi a coppetta mm 10 con foro centrale, innesto </w:t>
      </w:r>
      <w:proofErr w:type="spellStart"/>
      <w:r w:rsidR="00EF3128">
        <w:rPr>
          <w:rFonts w:ascii="Arial" w:hAnsi="Arial" w:cs="Arial"/>
          <w:sz w:val="25"/>
          <w:szCs w:val="25"/>
        </w:rPr>
        <w:t>touch-proof</w:t>
      </w:r>
      <w:proofErr w:type="spellEnd"/>
      <w:r w:rsidR="00EF3128">
        <w:rPr>
          <w:rFonts w:ascii="Arial" w:hAnsi="Arial" w:cs="Arial"/>
          <w:sz w:val="25"/>
          <w:szCs w:val="25"/>
        </w:rPr>
        <w:t xml:space="preserve"> e con cavo di lunghezza non inferiore a </w:t>
      </w:r>
      <w:proofErr w:type="spellStart"/>
      <w:r w:rsidR="00EF3128">
        <w:rPr>
          <w:rFonts w:ascii="Arial" w:hAnsi="Arial" w:cs="Arial"/>
          <w:sz w:val="25"/>
          <w:szCs w:val="25"/>
        </w:rPr>
        <w:t>mt</w:t>
      </w:r>
      <w:proofErr w:type="spellEnd"/>
      <w:r w:rsidR="00EF3128">
        <w:rPr>
          <w:rFonts w:ascii="Arial" w:hAnsi="Arial" w:cs="Arial"/>
          <w:sz w:val="25"/>
          <w:szCs w:val="25"/>
        </w:rPr>
        <w:t xml:space="preserve">. </w:t>
      </w:r>
      <w:r w:rsidR="00EF3128">
        <w:rPr>
          <w:rFonts w:ascii="Arial" w:hAnsi="Arial" w:cs="Arial"/>
          <w:b/>
          <w:bCs/>
          <w:sz w:val="25"/>
          <w:szCs w:val="25"/>
        </w:rPr>
        <w:t>1,5;</w:t>
      </w:r>
    </w:p>
    <w:p w:rsidR="006E6D32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F3128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C) </w:t>
      </w:r>
      <w:r w:rsidR="00ED62E8">
        <w:rPr>
          <w:rFonts w:ascii="Arial" w:hAnsi="Arial" w:cs="Arial"/>
          <w:sz w:val="25"/>
          <w:szCs w:val="25"/>
        </w:rPr>
        <w:t xml:space="preserve">N. </w:t>
      </w:r>
      <w:r w:rsidR="009F2EA3">
        <w:rPr>
          <w:rFonts w:ascii="Arial" w:hAnsi="Arial" w:cs="Arial"/>
          <w:sz w:val="25"/>
          <w:szCs w:val="25"/>
        </w:rPr>
        <w:t>7</w:t>
      </w:r>
      <w:r w:rsidR="00EF3128">
        <w:rPr>
          <w:rFonts w:ascii="Arial" w:hAnsi="Arial" w:cs="Arial"/>
          <w:sz w:val="25"/>
          <w:szCs w:val="25"/>
        </w:rPr>
        <w:t>5 cannule di monitoraggio della pressione nasale per uso infantile taglia neonati</w:t>
      </w:r>
      <w:r>
        <w:rPr>
          <w:rFonts w:ascii="Arial" w:hAnsi="Arial" w:cs="Arial"/>
          <w:sz w:val="25"/>
          <w:szCs w:val="25"/>
        </w:rPr>
        <w:t xml:space="preserve"> </w:t>
      </w:r>
      <w:r w:rsidR="009F2EA3">
        <w:rPr>
          <w:rFonts w:ascii="Arial" w:hAnsi="Arial" w:cs="Arial"/>
          <w:sz w:val="25"/>
          <w:szCs w:val="25"/>
        </w:rPr>
        <w:t>(</w:t>
      </w:r>
      <w:r w:rsidR="00EF3128">
        <w:rPr>
          <w:rFonts w:ascii="Arial" w:hAnsi="Arial" w:cs="Arial"/>
          <w:sz w:val="25"/>
          <w:szCs w:val="25"/>
        </w:rPr>
        <w:t>SLEEPSENSE Cod. 14803</w:t>
      </w:r>
      <w:r w:rsidR="009F2EA3">
        <w:rPr>
          <w:rFonts w:ascii="Arial" w:hAnsi="Arial" w:cs="Arial"/>
          <w:sz w:val="25"/>
          <w:szCs w:val="25"/>
        </w:rPr>
        <w:t xml:space="preserve"> o equivalente</w:t>
      </w:r>
      <w:r w:rsidR="00EF3128">
        <w:rPr>
          <w:rFonts w:ascii="Arial" w:hAnsi="Arial" w:cs="Arial"/>
          <w:sz w:val="25"/>
          <w:szCs w:val="25"/>
        </w:rPr>
        <w:t>);</w:t>
      </w:r>
    </w:p>
    <w:p w:rsidR="006E6D32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F3128" w:rsidRDefault="006E6D32" w:rsidP="006E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D) </w:t>
      </w:r>
      <w:r w:rsidR="00ED62E8">
        <w:rPr>
          <w:rFonts w:ascii="Arial" w:hAnsi="Arial" w:cs="Arial"/>
          <w:sz w:val="25"/>
          <w:szCs w:val="25"/>
        </w:rPr>
        <w:t xml:space="preserve">N. </w:t>
      </w:r>
      <w:r w:rsidR="009F2EA3">
        <w:rPr>
          <w:rFonts w:ascii="Arial" w:hAnsi="Arial" w:cs="Arial"/>
          <w:sz w:val="25"/>
          <w:szCs w:val="25"/>
        </w:rPr>
        <w:t>7</w:t>
      </w:r>
      <w:r w:rsidR="00EF3128">
        <w:rPr>
          <w:rFonts w:ascii="Arial" w:hAnsi="Arial" w:cs="Arial"/>
          <w:sz w:val="25"/>
          <w:szCs w:val="25"/>
        </w:rPr>
        <w:t>5 cannule di monitoraggio della pressione nasale per uso infantile taglia bambini</w:t>
      </w:r>
      <w:r w:rsidR="009F2EA3">
        <w:rPr>
          <w:rFonts w:ascii="Arial" w:hAnsi="Arial" w:cs="Arial"/>
          <w:sz w:val="25"/>
          <w:szCs w:val="25"/>
        </w:rPr>
        <w:t>(</w:t>
      </w:r>
      <w:r w:rsidR="00EF3128">
        <w:rPr>
          <w:rFonts w:ascii="Arial" w:hAnsi="Arial" w:cs="Arial"/>
          <w:sz w:val="25"/>
          <w:szCs w:val="25"/>
        </w:rPr>
        <w:t>SLEEPSENSE Cod. 14803</w:t>
      </w:r>
      <w:r w:rsidR="009F2EA3" w:rsidRPr="009F2EA3">
        <w:rPr>
          <w:rFonts w:ascii="Arial" w:hAnsi="Arial" w:cs="Arial"/>
          <w:sz w:val="25"/>
          <w:szCs w:val="25"/>
        </w:rPr>
        <w:t xml:space="preserve"> </w:t>
      </w:r>
      <w:r w:rsidR="009F2EA3">
        <w:rPr>
          <w:rFonts w:ascii="Arial" w:hAnsi="Arial" w:cs="Arial"/>
          <w:sz w:val="25"/>
          <w:szCs w:val="25"/>
        </w:rPr>
        <w:t>o equivalente).</w:t>
      </w:r>
    </w:p>
    <w:p w:rsidR="001B5FC1" w:rsidRDefault="001B5FC1" w:rsidP="001B5FC1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B5FC1" w:rsidRDefault="001B5FC1" w:rsidP="001B5FC1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B5FC1" w:rsidRPr="001B5FC1" w:rsidRDefault="001B5FC1" w:rsidP="001B5FC1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  <w:r w:rsidRPr="001B5FC1">
        <w:rPr>
          <w:rFonts w:ascii="Arial" w:hAnsi="Arial" w:cs="Arial"/>
          <w:b/>
          <w:sz w:val="28"/>
          <w:szCs w:val="28"/>
        </w:rPr>
        <w:t>Importo complessivo a base di gara € 4.100,00 oltre IVA;</w:t>
      </w:r>
    </w:p>
    <w:p w:rsidR="006E6D32" w:rsidRPr="001B5FC1" w:rsidRDefault="006E6D32" w:rsidP="009F2E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6E6D32" w:rsidRDefault="006E6D32" w:rsidP="006E6D32">
      <w:pPr>
        <w:pStyle w:val="Default"/>
        <w:suppressAutoHyphens/>
        <w:autoSpaceDN/>
        <w:adjustRightInd/>
        <w:jc w:val="both"/>
        <w:rPr>
          <w:b/>
          <w:bCs/>
          <w:i/>
          <w:iCs/>
        </w:rPr>
      </w:pPr>
      <w:r>
        <w:rPr>
          <w:rFonts w:ascii="Arial" w:hAnsi="Arial" w:cs="Arial"/>
          <w:b/>
        </w:rPr>
        <w:t>N.B. SI ACCETTANO PRODOTTI EQUIVALENTI LA CUI EQUIVALENZA SIA CONDIVISA DALLA STAZIONE APPALTANTE.</w:t>
      </w:r>
    </w:p>
    <w:p w:rsidR="006E6D32" w:rsidRDefault="006E6D32" w:rsidP="006E6D32"/>
    <w:p w:rsidR="006E6D32" w:rsidRDefault="006E6D32" w:rsidP="009F2E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5"/>
          <w:szCs w:val="25"/>
        </w:rPr>
      </w:pPr>
    </w:p>
    <w:sectPr w:rsidR="006E6D32" w:rsidSect="008E378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F3128"/>
    <w:rsid w:val="00055D0C"/>
    <w:rsid w:val="001B5FC1"/>
    <w:rsid w:val="002639BD"/>
    <w:rsid w:val="006E6D32"/>
    <w:rsid w:val="0085703D"/>
    <w:rsid w:val="009F2EA3"/>
    <w:rsid w:val="00ED62E8"/>
    <w:rsid w:val="00E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D32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1B5F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5F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0D45-C5CD-4F90-AD30-9B0D2374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4</cp:revision>
  <dcterms:created xsi:type="dcterms:W3CDTF">2017-12-20T12:17:00Z</dcterms:created>
  <dcterms:modified xsi:type="dcterms:W3CDTF">2018-05-02T14:58:00Z</dcterms:modified>
</cp:coreProperties>
</file>