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49" w:rsidRDefault="00B57E49" w:rsidP="00B57E4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SCHEDA TECNICA</w:t>
      </w:r>
    </w:p>
    <w:p w:rsidR="0033141E" w:rsidRDefault="007A6E8B" w:rsidP="0090309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N. </w:t>
      </w:r>
      <w:r w:rsidR="00B57E49">
        <w:rPr>
          <w:rFonts w:eastAsia="Calibri"/>
          <w:lang w:eastAsia="en-US"/>
        </w:rPr>
        <w:t xml:space="preserve">1 </w:t>
      </w:r>
      <w:r w:rsidR="002C0281">
        <w:rPr>
          <w:rFonts w:eastAsia="Calibri"/>
          <w:lang w:eastAsia="en-US"/>
        </w:rPr>
        <w:t xml:space="preserve"> </w:t>
      </w:r>
      <w:r w:rsidR="00B57E49">
        <w:rPr>
          <w:rFonts w:eastAsia="Calibri"/>
          <w:lang w:eastAsia="en-US"/>
        </w:rPr>
        <w:t xml:space="preserve">SISTEMA ELETTROCHIRURGICO DA DESTINARE ALL’U.O.C. </w:t>
      </w:r>
      <w:proofErr w:type="spellStart"/>
      <w:r w:rsidR="00B57E49">
        <w:rPr>
          <w:rFonts w:eastAsia="Calibri"/>
          <w:lang w:eastAsia="en-US"/>
        </w:rPr>
        <w:t>DI</w:t>
      </w:r>
      <w:proofErr w:type="spellEnd"/>
      <w:r w:rsidR="00B57E49">
        <w:rPr>
          <w:rFonts w:eastAsia="Calibri"/>
          <w:lang w:eastAsia="en-US"/>
        </w:rPr>
        <w:t xml:space="preserve"> GASTROENTEROLOGIA CON ENDOSCOPIA DIGESTIVA DELL’ARNAS.</w:t>
      </w:r>
    </w:p>
    <w:tbl>
      <w:tblPr>
        <w:tblStyle w:val="Grigliatabella"/>
        <w:tblW w:w="9854" w:type="dxa"/>
        <w:tblLook w:val="04A0"/>
      </w:tblPr>
      <w:tblGrid>
        <w:gridCol w:w="4340"/>
        <w:gridCol w:w="2855"/>
        <w:gridCol w:w="2659"/>
      </w:tblGrid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ELEMENTO TECNICO RICHIESTO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5E415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CASELLA DOVE LA DITTA DEVE INDICARE IL TIPO </w:t>
            </w:r>
            <w:proofErr w:type="spellStart"/>
            <w:r>
              <w:rPr>
                <w:rFonts w:eastAsia="Calibri"/>
              </w:rPr>
              <w:t>DI</w:t>
            </w:r>
            <w:proofErr w:type="spellEnd"/>
            <w:r>
              <w:rPr>
                <w:rFonts w:eastAsia="Calibri"/>
              </w:rPr>
              <w:t xml:space="preserve"> DOCUMENTO, LA PAGINA ED IL RIGO IN CUI RISCONTRARE ELEMENTO TECNICO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eastAsia="Calibri"/>
              </w:rPr>
              <w:t>RICHIESTO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EVENTUALI  NOTE</w:t>
            </w:r>
          </w:p>
        </w:tc>
      </w:tr>
      <w:tr w:rsidR="0033141E" w:rsidTr="001E7AF8">
        <w:trPr>
          <w:trHeight w:hRule="exact" w:val="23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BE40FF" w:rsidRDefault="00B57E49" w:rsidP="0033141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B57E49">
              <w:rPr>
                <w:rFonts w:eastAsia="Calibri"/>
                <w:u w:val="single"/>
              </w:rPr>
              <w:t>SISTEMA ELETTROCHIRURGICO</w:t>
            </w:r>
            <w:r>
              <w:rPr>
                <w:rFonts w:eastAsia="Calibri"/>
              </w:rPr>
              <w:t xml:space="preserve"> che consenta il trattamento dell’ esofago di </w:t>
            </w:r>
            <w:proofErr w:type="spellStart"/>
            <w:r>
              <w:rPr>
                <w:rFonts w:eastAsia="Calibri"/>
              </w:rPr>
              <w:t>Barret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B57E49" w:rsidP="0033141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Il sistema deve essere in grado di consentire la completa ablazione della mucosa displasica in modo da ridurre </w:t>
            </w:r>
            <w:r w:rsidR="00F85304">
              <w:rPr>
                <w:rFonts w:ascii="Calibri" w:eastAsia="Calibri" w:hAnsi="Calibri"/>
              </w:rPr>
              <w:t xml:space="preserve">le complicanze </w:t>
            </w:r>
            <w:proofErr w:type="spellStart"/>
            <w:r w:rsidR="00F85304">
              <w:rPr>
                <w:rFonts w:ascii="Calibri" w:eastAsia="Calibri" w:hAnsi="Calibri"/>
              </w:rPr>
              <w:t>perforative</w:t>
            </w:r>
            <w:proofErr w:type="spellEnd"/>
            <w:r w:rsidR="00F85304">
              <w:rPr>
                <w:rFonts w:ascii="Calibri" w:eastAsia="Calibri" w:hAnsi="Calibri"/>
              </w:rPr>
              <w:t xml:space="preserve">  e </w:t>
            </w:r>
            <w:proofErr w:type="spellStart"/>
            <w:r w:rsidR="00F85304">
              <w:rPr>
                <w:rFonts w:ascii="Calibri" w:eastAsia="Calibri" w:hAnsi="Calibri"/>
              </w:rPr>
              <w:t>stenosanti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F85304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DOTATO di tecnologia “HYBRID APC” o tecnologia equivalente in grado di ridurre il rischio di cancro dell’esofago insorto sulla patologia precancerosa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</w:tbl>
    <w:p w:rsidR="0033141E" w:rsidRDefault="0033141E" w:rsidP="0033141E">
      <w:pPr>
        <w:rPr>
          <w:rFonts w:eastAsia="Calibri"/>
          <w:lang w:eastAsia="en-US"/>
        </w:rPr>
      </w:pPr>
    </w:p>
    <w:p w:rsidR="0033141E" w:rsidRDefault="0033141E" w:rsidP="0033141E">
      <w:pPr>
        <w:rPr>
          <w:rFonts w:eastAsia="Calibri"/>
          <w:lang w:eastAsia="en-US"/>
        </w:rPr>
      </w:pPr>
    </w:p>
    <w:p w:rsidR="009C5038" w:rsidRDefault="009C5038" w:rsidP="009C5038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INDICARE IL COSTO </w:t>
      </w:r>
      <w:proofErr w:type="spellStart"/>
      <w:r>
        <w:rPr>
          <w:b/>
          <w:sz w:val="28"/>
          <w:szCs w:val="28"/>
          <w:u w:val="single"/>
        </w:rPr>
        <w:t>DI</w:t>
      </w:r>
      <w:proofErr w:type="spellEnd"/>
      <w:r>
        <w:rPr>
          <w:b/>
          <w:sz w:val="28"/>
          <w:szCs w:val="28"/>
          <w:u w:val="single"/>
        </w:rPr>
        <w:t xml:space="preserve"> VENDITA ESCLUSA IVA PE</w:t>
      </w:r>
      <w:r w:rsidR="00F85304">
        <w:rPr>
          <w:b/>
          <w:sz w:val="28"/>
          <w:szCs w:val="28"/>
          <w:u w:val="single"/>
        </w:rPr>
        <w:t xml:space="preserve">R FORNITURE </w:t>
      </w:r>
      <w:proofErr w:type="spellStart"/>
      <w:r w:rsidR="00F85304">
        <w:rPr>
          <w:b/>
          <w:sz w:val="28"/>
          <w:szCs w:val="28"/>
          <w:u w:val="single"/>
        </w:rPr>
        <w:t>DI</w:t>
      </w:r>
      <w:proofErr w:type="spellEnd"/>
      <w:r w:rsidR="00F85304">
        <w:rPr>
          <w:b/>
          <w:sz w:val="28"/>
          <w:szCs w:val="28"/>
          <w:u w:val="single"/>
        </w:rPr>
        <w:t xml:space="preserve"> PARI OGGETTO INTER</w:t>
      </w:r>
      <w:r>
        <w:rPr>
          <w:b/>
          <w:sz w:val="28"/>
          <w:szCs w:val="28"/>
          <w:u w:val="single"/>
        </w:rPr>
        <w:t xml:space="preserve">VENUTE NEGLI ULTIMI </w:t>
      </w:r>
      <w:r w:rsidR="00C27FAB">
        <w:rPr>
          <w:b/>
          <w:sz w:val="28"/>
          <w:szCs w:val="28"/>
          <w:u w:val="single"/>
        </w:rPr>
        <w:t xml:space="preserve">DUE ANNI DAL PUNTO 1 AL PUNTO </w:t>
      </w:r>
      <w:r w:rsidR="00010E1B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SUL TERRITORIO NAZIONALE E COMUNITARIO</w:t>
      </w:r>
    </w:p>
    <w:p w:rsidR="009C5038" w:rsidRDefault="009C5038" w:rsidP="009C5038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9C5038" w:rsidTr="009C503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38" w:rsidRDefault="009C5038">
            <w:pPr>
              <w:jc w:val="center"/>
              <w:rPr>
                <w:b/>
              </w:rPr>
            </w:pPr>
            <w:r>
              <w:rPr>
                <w:b/>
              </w:rPr>
              <w:t>DENOMINAZIONE AZIENDA PUBBLICA O PRIVATA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38" w:rsidRDefault="009C5038">
            <w:pPr>
              <w:jc w:val="center"/>
              <w:rPr>
                <w:b/>
              </w:rPr>
            </w:pPr>
            <w:r>
              <w:rPr>
                <w:b/>
              </w:rPr>
              <w:t xml:space="preserve">PREZZO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VENDITA AL NETTO DELL’IVA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38" w:rsidRDefault="009C5038">
            <w:pPr>
              <w:jc w:val="center"/>
              <w:rPr>
                <w:b/>
              </w:rPr>
            </w:pPr>
            <w:r>
              <w:rPr>
                <w:b/>
              </w:rPr>
              <w:t>ANNO</w:t>
            </w:r>
          </w:p>
        </w:tc>
      </w:tr>
      <w:tr w:rsidR="009C5038" w:rsidTr="009C503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</w:tr>
      <w:tr w:rsidR="009C5038" w:rsidTr="009C503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</w:tr>
      <w:tr w:rsidR="009C5038" w:rsidTr="009C503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</w:tr>
      <w:tr w:rsidR="009C5038" w:rsidTr="009C503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</w:tr>
      <w:tr w:rsidR="009C5038" w:rsidTr="009C503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</w:tr>
      <w:tr w:rsidR="009C5038" w:rsidTr="009C503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</w:tr>
      <w:tr w:rsidR="009C5038" w:rsidTr="009C503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</w:tr>
      <w:tr w:rsidR="009C5038" w:rsidTr="009C503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8" w:rsidRDefault="009C5038"/>
        </w:tc>
      </w:tr>
    </w:tbl>
    <w:p w:rsidR="005A7ECA" w:rsidRDefault="005A7ECA"/>
    <w:sectPr w:rsidR="005A7ECA" w:rsidSect="00ED7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EF1"/>
    <w:multiLevelType w:val="multilevel"/>
    <w:tmpl w:val="770CA4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3141E"/>
    <w:rsid w:val="00006EDC"/>
    <w:rsid w:val="00010E1B"/>
    <w:rsid w:val="000361BD"/>
    <w:rsid w:val="00095DF9"/>
    <w:rsid w:val="000E02BF"/>
    <w:rsid w:val="000F76F3"/>
    <w:rsid w:val="002330E2"/>
    <w:rsid w:val="002460A7"/>
    <w:rsid w:val="002B0FBB"/>
    <w:rsid w:val="002C0281"/>
    <w:rsid w:val="00302C29"/>
    <w:rsid w:val="0033141E"/>
    <w:rsid w:val="00371158"/>
    <w:rsid w:val="00397DB9"/>
    <w:rsid w:val="003D60FD"/>
    <w:rsid w:val="004D0E26"/>
    <w:rsid w:val="0052238C"/>
    <w:rsid w:val="005A7ECA"/>
    <w:rsid w:val="005E415E"/>
    <w:rsid w:val="005F59BB"/>
    <w:rsid w:val="006066AB"/>
    <w:rsid w:val="006642D6"/>
    <w:rsid w:val="006B068D"/>
    <w:rsid w:val="00710829"/>
    <w:rsid w:val="00795095"/>
    <w:rsid w:val="007A6E8B"/>
    <w:rsid w:val="008418A5"/>
    <w:rsid w:val="0090309F"/>
    <w:rsid w:val="0090736E"/>
    <w:rsid w:val="00936998"/>
    <w:rsid w:val="009A072A"/>
    <w:rsid w:val="009C5038"/>
    <w:rsid w:val="009D7F4B"/>
    <w:rsid w:val="00A74A63"/>
    <w:rsid w:val="00AB5EF0"/>
    <w:rsid w:val="00AD02DA"/>
    <w:rsid w:val="00B57E49"/>
    <w:rsid w:val="00C27FAB"/>
    <w:rsid w:val="00C43450"/>
    <w:rsid w:val="00C641E2"/>
    <w:rsid w:val="00C720C0"/>
    <w:rsid w:val="00C90072"/>
    <w:rsid w:val="00CA2ABA"/>
    <w:rsid w:val="00CA3DD6"/>
    <w:rsid w:val="00CE5C0C"/>
    <w:rsid w:val="00CF36B4"/>
    <w:rsid w:val="00D85F25"/>
    <w:rsid w:val="00E46E35"/>
    <w:rsid w:val="00E6510C"/>
    <w:rsid w:val="00E7402B"/>
    <w:rsid w:val="00EC7044"/>
    <w:rsid w:val="00ED75E7"/>
    <w:rsid w:val="00F13778"/>
    <w:rsid w:val="00F8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5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41E"/>
    <w:pPr>
      <w:suppressAutoHyphens/>
      <w:ind w:left="720"/>
      <w:contextualSpacing/>
    </w:pPr>
    <w:rPr>
      <w:rFonts w:eastAsiaTheme="minorHAnsi" w:cs="Times New Roman"/>
      <w:lang w:eastAsia="en-US"/>
    </w:rPr>
  </w:style>
  <w:style w:type="table" w:styleId="Grigliatabella">
    <w:name w:val="Table Grid"/>
    <w:basedOn w:val="Tabellanormale"/>
    <w:uiPriority w:val="59"/>
    <w:rsid w:val="003314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GIANNOBILE CHIARA</dc:creator>
  <cp:keywords/>
  <dc:description/>
  <cp:lastModifiedBy>chiara.giannobile</cp:lastModifiedBy>
  <cp:revision>36</cp:revision>
  <dcterms:created xsi:type="dcterms:W3CDTF">2020-09-21T09:00:00Z</dcterms:created>
  <dcterms:modified xsi:type="dcterms:W3CDTF">2021-06-03T09:30:00Z</dcterms:modified>
</cp:coreProperties>
</file>