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B34" w:rsidRDefault="00C55B34" w:rsidP="00C55B34">
      <w:pPr>
        <w:rPr>
          <w:rFonts w:eastAsia="Calibri"/>
          <w:lang w:eastAsia="en-US"/>
        </w:rPr>
      </w:pPr>
    </w:p>
    <w:p w:rsidR="00C55B34" w:rsidRDefault="00C55B34" w:rsidP="00C55B34">
      <w:pPr>
        <w:spacing w:after="0" w:line="360" w:lineRule="auto"/>
        <w:jc w:val="center"/>
        <w:rPr>
          <w:b/>
        </w:rPr>
      </w:pPr>
      <w:r w:rsidRPr="00C55B34">
        <w:rPr>
          <w:b/>
        </w:rPr>
        <w:t>N. 3 ECOGRAFI DA DESTINARE ALL’</w:t>
      </w:r>
      <w:proofErr w:type="spellStart"/>
      <w:r w:rsidRPr="00C55B34">
        <w:rPr>
          <w:b/>
        </w:rPr>
        <w:t>U.O.C.</w:t>
      </w:r>
      <w:proofErr w:type="spellEnd"/>
      <w:r w:rsidRPr="00C55B34">
        <w:rPr>
          <w:b/>
        </w:rPr>
        <w:t xml:space="preserve"> </w:t>
      </w:r>
      <w:proofErr w:type="spellStart"/>
      <w:r w:rsidRPr="00C55B34">
        <w:rPr>
          <w:b/>
        </w:rPr>
        <w:t>DI</w:t>
      </w:r>
      <w:proofErr w:type="spellEnd"/>
      <w:r w:rsidRPr="00C55B34">
        <w:rPr>
          <w:b/>
        </w:rPr>
        <w:t xml:space="preserve"> CARDIOLOGIA</w:t>
      </w:r>
    </w:p>
    <w:p w:rsidR="00C55B34" w:rsidRPr="00C55B34" w:rsidRDefault="00C55B34" w:rsidP="00C55B34">
      <w:pPr>
        <w:spacing w:after="0" w:line="360" w:lineRule="auto"/>
        <w:jc w:val="center"/>
        <w:rPr>
          <w:b/>
        </w:rPr>
      </w:pPr>
    </w:p>
    <w:p w:rsidR="00C55B34" w:rsidRDefault="00C55B34" w:rsidP="00C55B34">
      <w:pPr>
        <w:spacing w:after="0" w:line="360" w:lineRule="auto"/>
      </w:pPr>
      <w:r>
        <w:t xml:space="preserve">INDICAZIONI FUNZIONALITA’ NECESSARIE </w:t>
      </w:r>
    </w:p>
    <w:tbl>
      <w:tblPr>
        <w:tblStyle w:val="Grigliatabella"/>
        <w:tblW w:w="9854" w:type="dxa"/>
        <w:tblLook w:val="04A0"/>
      </w:tblPr>
      <w:tblGrid>
        <w:gridCol w:w="4340"/>
        <w:gridCol w:w="2855"/>
        <w:gridCol w:w="2659"/>
      </w:tblGrid>
      <w:tr w:rsidR="00C55B34" w:rsidTr="00A77C8F"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B34" w:rsidRDefault="00C55B34" w:rsidP="00A77C8F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ELEMENTO TECNICO RICHIESTO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B34" w:rsidRDefault="00C55B34" w:rsidP="00A77C8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CASELLA DOVE LA DITTA DEVE DICHIARARE </w:t>
            </w:r>
            <w:proofErr w:type="spellStart"/>
            <w:r>
              <w:rPr>
                <w:rFonts w:eastAsia="Calibri"/>
              </w:rPr>
              <w:t>DI</w:t>
            </w:r>
            <w:proofErr w:type="spellEnd"/>
            <w:r>
              <w:rPr>
                <w:rFonts w:eastAsia="Calibri"/>
              </w:rPr>
              <w:t xml:space="preserve"> POSSEDERE O MENO LA CARATTERISTICA TECNICA RICHIESTA CON SI O NO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B34" w:rsidRDefault="00C55B34" w:rsidP="00A77C8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EVENTUALI  NOTE</w:t>
            </w:r>
          </w:p>
        </w:tc>
      </w:tr>
      <w:tr w:rsidR="00C55B34" w:rsidTr="00A77C8F">
        <w:trPr>
          <w:trHeight w:hRule="exact" w:val="23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4" w:rsidRDefault="00C55B34" w:rsidP="00A77C8F">
            <w:pPr>
              <w:rPr>
                <w:rFonts w:ascii="Calibri" w:eastAsia="Calibri" w:hAnsi="Calibri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4" w:rsidRDefault="00C55B34" w:rsidP="00A77C8F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4" w:rsidRDefault="00C55B34" w:rsidP="00A77C8F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C55B34" w:rsidTr="00A77C8F"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B34" w:rsidRDefault="00FF3D9B" w:rsidP="00A77C8F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Di fasci</w:t>
            </w:r>
            <w:r w:rsidR="00025E9F">
              <w:rPr>
                <w:rFonts w:ascii="Calibri" w:eastAsia="Calibri" w:hAnsi="Calibri"/>
              </w:rPr>
              <w:t>a</w:t>
            </w:r>
            <w:r>
              <w:rPr>
                <w:rFonts w:ascii="Calibri" w:eastAsia="Calibri" w:hAnsi="Calibri"/>
              </w:rPr>
              <w:t xml:space="preserve"> alta con elevate prestazioni in 2D, 3D e 4D per la valutazione di patologie cardiologiche complesse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4" w:rsidRDefault="00C55B34" w:rsidP="00A77C8F">
            <w:pPr>
              <w:rPr>
                <w:rFonts w:ascii="Calibri" w:eastAsia="Calibri" w:hAnsi="Calibri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4" w:rsidRDefault="00C55B34" w:rsidP="00A77C8F">
            <w:pPr>
              <w:rPr>
                <w:rFonts w:ascii="Calibri" w:eastAsia="Calibri" w:hAnsi="Calibri"/>
              </w:rPr>
            </w:pPr>
          </w:p>
        </w:tc>
      </w:tr>
      <w:tr w:rsidR="00C55B34" w:rsidRPr="00762C50" w:rsidTr="00A77C8F"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B34" w:rsidRPr="00762C50" w:rsidRDefault="00FF3D9B" w:rsidP="00A77C8F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Monitor diagnostico di ampie dimensioni wide </w:t>
            </w:r>
            <w:proofErr w:type="spellStart"/>
            <w:r>
              <w:rPr>
                <w:rFonts w:ascii="Calibri" w:eastAsia="Calibri" w:hAnsi="Calibri"/>
              </w:rPr>
              <w:t>screen</w:t>
            </w:r>
            <w:proofErr w:type="spellEnd"/>
            <w:r>
              <w:rPr>
                <w:rFonts w:ascii="Calibri" w:eastAsia="Calibri" w:hAnsi="Calibri"/>
              </w:rPr>
              <w:t xml:space="preserve"> ad alta definizione e dotato di braccio di supporto orientabile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4" w:rsidRPr="00762C50" w:rsidRDefault="00C55B34" w:rsidP="00A77C8F">
            <w:pPr>
              <w:rPr>
                <w:rFonts w:ascii="Calibri" w:eastAsia="Calibri" w:hAnsi="Calibri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4" w:rsidRPr="00762C50" w:rsidRDefault="00C55B34" w:rsidP="00A77C8F">
            <w:pPr>
              <w:rPr>
                <w:rFonts w:ascii="Calibri" w:eastAsia="Calibri" w:hAnsi="Calibri"/>
              </w:rPr>
            </w:pPr>
          </w:p>
        </w:tc>
      </w:tr>
      <w:tr w:rsidR="00C55B34" w:rsidRPr="00762C50" w:rsidTr="00A77C8F"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B34" w:rsidRPr="00762C50" w:rsidRDefault="00FF3D9B" w:rsidP="00A77C8F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Pannello </w:t>
            </w:r>
            <w:proofErr w:type="spellStart"/>
            <w:r>
              <w:rPr>
                <w:rFonts w:ascii="Calibri" w:eastAsia="Calibri" w:hAnsi="Calibri"/>
              </w:rPr>
              <w:t>touch</w:t>
            </w:r>
            <w:proofErr w:type="spellEnd"/>
            <w:r>
              <w:rPr>
                <w:rFonts w:ascii="Calibri" w:eastAsia="Calibri" w:hAnsi="Calibri"/>
              </w:rPr>
              <w:t xml:space="preserve"> </w:t>
            </w:r>
            <w:proofErr w:type="spellStart"/>
            <w:r>
              <w:rPr>
                <w:rFonts w:ascii="Calibri" w:eastAsia="Calibri" w:hAnsi="Calibri"/>
              </w:rPr>
              <w:t>screen</w:t>
            </w:r>
            <w:proofErr w:type="spellEnd"/>
            <w:r>
              <w:rPr>
                <w:rFonts w:ascii="Calibri" w:eastAsia="Calibri" w:hAnsi="Calibri"/>
              </w:rPr>
              <w:t xml:space="preserve"> operativo per selezione </w:t>
            </w:r>
            <w:proofErr w:type="spellStart"/>
            <w:r>
              <w:rPr>
                <w:rFonts w:ascii="Calibri" w:eastAsia="Calibri" w:hAnsi="Calibri"/>
              </w:rPr>
              <w:t>preset</w:t>
            </w:r>
            <w:proofErr w:type="spellEnd"/>
            <w:r>
              <w:rPr>
                <w:rFonts w:ascii="Calibri" w:eastAsia="Calibri" w:hAnsi="Calibri"/>
              </w:rPr>
              <w:t xml:space="preserve"> e funzioni principali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4" w:rsidRPr="00762C50" w:rsidRDefault="00C55B34" w:rsidP="00A77C8F">
            <w:pPr>
              <w:rPr>
                <w:rFonts w:ascii="Calibri" w:eastAsia="Calibri" w:hAnsi="Calibri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4" w:rsidRPr="00762C50" w:rsidRDefault="00C55B34" w:rsidP="00A77C8F">
            <w:pPr>
              <w:rPr>
                <w:rFonts w:ascii="Calibri" w:eastAsia="Calibri" w:hAnsi="Calibri"/>
              </w:rPr>
            </w:pPr>
          </w:p>
        </w:tc>
      </w:tr>
      <w:tr w:rsidR="00C55B34" w:rsidRPr="00762C50" w:rsidTr="00A77C8F"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B34" w:rsidRPr="00762C50" w:rsidRDefault="0045641A" w:rsidP="00A77C8F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Consolle di comando ergonomica regolabile in altezza ed orientabile e dotata di tastiera ergonomica per l’inserimento di dati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4" w:rsidRPr="00762C50" w:rsidRDefault="00C55B34" w:rsidP="00A77C8F">
            <w:pPr>
              <w:rPr>
                <w:rFonts w:ascii="Calibri" w:eastAsia="Calibri" w:hAnsi="Calibri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4" w:rsidRPr="00762C50" w:rsidRDefault="00C55B34" w:rsidP="00A77C8F">
            <w:pPr>
              <w:rPr>
                <w:rFonts w:ascii="Calibri" w:eastAsia="Calibri" w:hAnsi="Calibri"/>
              </w:rPr>
            </w:pPr>
          </w:p>
        </w:tc>
      </w:tr>
      <w:tr w:rsidR="00C55B34" w:rsidRPr="00762C50" w:rsidTr="00A77C8F"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B34" w:rsidRPr="00762C50" w:rsidRDefault="003334CC" w:rsidP="00A77C8F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Licenze per applicazioni, calcoli e </w:t>
            </w:r>
            <w:proofErr w:type="spellStart"/>
            <w:r>
              <w:rPr>
                <w:rFonts w:ascii="Calibri" w:eastAsia="Calibri" w:hAnsi="Calibri"/>
              </w:rPr>
              <w:t>preset</w:t>
            </w:r>
            <w:proofErr w:type="spellEnd"/>
            <w:r>
              <w:rPr>
                <w:rFonts w:ascii="Calibri" w:eastAsia="Calibri" w:hAnsi="Calibri"/>
              </w:rPr>
              <w:t xml:space="preserve"> per esami vascolari e cardiologici (adulti , pediatrici e neonatali)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4" w:rsidRPr="00762C50" w:rsidRDefault="00C55B34" w:rsidP="00A77C8F">
            <w:pPr>
              <w:rPr>
                <w:rFonts w:ascii="Calibri" w:eastAsia="Calibri" w:hAnsi="Calibri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4" w:rsidRPr="00762C50" w:rsidRDefault="00C55B34" w:rsidP="00A77C8F">
            <w:pPr>
              <w:rPr>
                <w:rFonts w:ascii="Calibri" w:eastAsia="Calibri" w:hAnsi="Calibri"/>
              </w:rPr>
            </w:pPr>
          </w:p>
        </w:tc>
      </w:tr>
      <w:tr w:rsidR="00C55B34" w:rsidRPr="00762C50" w:rsidTr="00A77C8F"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B34" w:rsidRPr="00773B25" w:rsidRDefault="00734DE4" w:rsidP="00911C55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Al fine di generare immagini anatomiche bidimensionali mostrando in tempo reale </w:t>
            </w:r>
            <w:r w:rsidR="004B3628">
              <w:rPr>
                <w:rFonts w:ascii="Calibri" w:eastAsia="Calibri" w:hAnsi="Calibri"/>
              </w:rPr>
              <w:t xml:space="preserve">i movimenti cardiaci e la </w:t>
            </w:r>
            <w:proofErr w:type="spellStart"/>
            <w:r w:rsidR="004B3628">
              <w:rPr>
                <w:rFonts w:ascii="Calibri" w:eastAsia="Calibri" w:hAnsi="Calibri"/>
              </w:rPr>
              <w:t>pulsatilità</w:t>
            </w:r>
            <w:proofErr w:type="spellEnd"/>
            <w:r w:rsidR="004B3628">
              <w:rPr>
                <w:rFonts w:ascii="Calibri" w:eastAsia="Calibri" w:hAnsi="Calibri"/>
              </w:rPr>
              <w:t xml:space="preserve"> dei vasi sanguigni ai fini di indagini diagnostiche anatomiche e funzionali ed immagini di strutture in movimento visualizzate </w:t>
            </w:r>
            <w:r w:rsidR="00911C55">
              <w:rPr>
                <w:rFonts w:ascii="Calibri" w:eastAsia="Calibri" w:hAnsi="Calibri"/>
              </w:rPr>
              <w:t>in continuo ai fini della valutazione di disturbi valvolari si rende necessario operare in modalità B Mode, M Mode e M Mode Anatomico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4" w:rsidRPr="00762C50" w:rsidRDefault="00C55B34" w:rsidP="00A77C8F">
            <w:pPr>
              <w:rPr>
                <w:rFonts w:ascii="Calibri" w:eastAsia="Calibri" w:hAnsi="Calibri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4" w:rsidRPr="00762C50" w:rsidRDefault="00C55B34" w:rsidP="00A77C8F">
            <w:pPr>
              <w:rPr>
                <w:rFonts w:ascii="Calibri" w:eastAsia="Calibri" w:hAnsi="Calibri"/>
              </w:rPr>
            </w:pPr>
          </w:p>
        </w:tc>
      </w:tr>
      <w:tr w:rsidR="00C55B34" w:rsidRPr="00762C50" w:rsidTr="00A77C8F"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B34" w:rsidRPr="00773B25" w:rsidRDefault="00AA59DF" w:rsidP="00A77C8F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Necessità di immagini in continua del flusso sanguigno ai fini della valutazione dei flussi sanguigni, della vascolarizzazione dei tumori e degli organi, della funzione cardiaca, dell’occlusione  e la stenosi dei vasi sanguigni e della rilevazione di coaguli di sangue nei vasi sanguigni (modalità Doppler, color, </w:t>
            </w:r>
            <w:proofErr w:type="spellStart"/>
            <w:r>
              <w:rPr>
                <w:rFonts w:ascii="Calibri" w:eastAsia="Calibri" w:hAnsi="Calibri"/>
              </w:rPr>
              <w:t>power</w:t>
            </w:r>
            <w:proofErr w:type="spellEnd"/>
            <w:r>
              <w:rPr>
                <w:rFonts w:ascii="Calibri" w:eastAsia="Calibri" w:hAnsi="Calibri"/>
              </w:rPr>
              <w:t>, pulsato, continuo ed HPRF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4" w:rsidRPr="00762C50" w:rsidRDefault="00C55B34" w:rsidP="00A77C8F">
            <w:pPr>
              <w:rPr>
                <w:rFonts w:ascii="Calibri" w:eastAsia="Calibri" w:hAnsi="Calibri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4" w:rsidRPr="00762C50" w:rsidRDefault="00C55B34" w:rsidP="00A77C8F">
            <w:pPr>
              <w:rPr>
                <w:rFonts w:ascii="Calibri" w:eastAsia="Calibri" w:hAnsi="Calibri"/>
              </w:rPr>
            </w:pPr>
          </w:p>
        </w:tc>
      </w:tr>
      <w:tr w:rsidR="00C55B34" w:rsidRPr="00762C50" w:rsidTr="00A77C8F"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B34" w:rsidRPr="00773B25" w:rsidRDefault="00D47261" w:rsidP="005F0BAF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Definizione delle anomalie anatomiche tramite esecuzione di esame trans toracico 2D, 3D, e 4D con </w:t>
            </w:r>
            <w:r>
              <w:rPr>
                <w:rFonts w:ascii="Calibri" w:eastAsia="Calibri" w:hAnsi="Calibri"/>
              </w:rPr>
              <w:lastRenderedPageBreak/>
              <w:t xml:space="preserve">un’unica sonda secondo le modalità 2D, PW, CW, </w:t>
            </w:r>
            <w:proofErr w:type="spellStart"/>
            <w:r>
              <w:rPr>
                <w:rFonts w:ascii="Calibri" w:eastAsia="Calibri" w:hAnsi="Calibri"/>
              </w:rPr>
              <w:t>MMode</w:t>
            </w:r>
            <w:proofErr w:type="spellEnd"/>
            <w:r>
              <w:rPr>
                <w:rFonts w:ascii="Calibri" w:eastAsia="Calibri" w:hAnsi="Calibri"/>
              </w:rPr>
              <w:t xml:space="preserve">, </w:t>
            </w:r>
            <w:proofErr w:type="spellStart"/>
            <w:r>
              <w:rPr>
                <w:rFonts w:ascii="Calibri" w:eastAsia="Calibri" w:hAnsi="Calibri"/>
              </w:rPr>
              <w:t>MMode</w:t>
            </w:r>
            <w:proofErr w:type="spellEnd"/>
            <w:r>
              <w:rPr>
                <w:rFonts w:ascii="Calibri" w:eastAsia="Calibri" w:hAnsi="Calibri"/>
              </w:rPr>
              <w:t xml:space="preserve"> anatomico, </w:t>
            </w:r>
            <w:proofErr w:type="spellStart"/>
            <w:r>
              <w:rPr>
                <w:rFonts w:ascii="Calibri" w:eastAsia="Calibri" w:hAnsi="Calibri"/>
              </w:rPr>
              <w:t>MMode</w:t>
            </w:r>
            <w:proofErr w:type="spellEnd"/>
            <w:r>
              <w:rPr>
                <w:rFonts w:ascii="Calibri" w:eastAsia="Calibri" w:hAnsi="Calibri"/>
              </w:rPr>
              <w:t xml:space="preserve"> Color, TDI, Contrasto, 3D e 4D, con visualizzazione di volumi 3D in tomografia in piani paralleli multip</w:t>
            </w:r>
            <w:r w:rsidR="005F0BAF">
              <w:rPr>
                <w:rFonts w:ascii="Calibri" w:eastAsia="Calibri" w:hAnsi="Calibri"/>
              </w:rPr>
              <w:t xml:space="preserve">li con regolazione del numero, </w:t>
            </w:r>
            <w:r>
              <w:rPr>
                <w:rFonts w:ascii="Calibri" w:eastAsia="Calibri" w:hAnsi="Calibri"/>
              </w:rPr>
              <w:t>della distanza tra i piani di sezione per rilevare anomali valvolari</w:t>
            </w:r>
            <w:r w:rsidR="005F0BAF">
              <w:rPr>
                <w:rFonts w:ascii="Calibri" w:eastAsia="Calibri" w:hAnsi="Calibri"/>
              </w:rPr>
              <w:t>, delle</w:t>
            </w:r>
            <w:r>
              <w:rPr>
                <w:rFonts w:ascii="Calibri" w:eastAsia="Calibri" w:hAnsi="Calibri"/>
              </w:rPr>
              <w:t xml:space="preserve"> dimensioni delle camere per eventuale presenza e gravità della cardiomiopatia </w:t>
            </w:r>
            <w:proofErr w:type="spellStart"/>
            <w:r>
              <w:rPr>
                <w:rFonts w:ascii="Calibri" w:eastAsia="Calibri" w:hAnsi="Calibri"/>
              </w:rPr>
              <w:t>dilatativa</w:t>
            </w:r>
            <w:proofErr w:type="spellEnd"/>
            <w:r>
              <w:rPr>
                <w:rFonts w:ascii="Calibri" w:eastAsia="Calibri" w:hAnsi="Calibri"/>
              </w:rPr>
              <w:t xml:space="preserve"> congestiva</w:t>
            </w:r>
            <w:r w:rsidR="005F0BAF">
              <w:rPr>
                <w:rFonts w:ascii="Calibri" w:eastAsia="Calibri" w:hAnsi="Calibri"/>
              </w:rPr>
              <w:t>,</w:t>
            </w:r>
            <w:r>
              <w:rPr>
                <w:rFonts w:ascii="Calibri" w:eastAsia="Calibri" w:hAnsi="Calibri"/>
              </w:rPr>
              <w:t xml:space="preserve"> delle miopatie </w:t>
            </w:r>
            <w:proofErr w:type="spellStart"/>
            <w:r>
              <w:rPr>
                <w:rFonts w:ascii="Calibri" w:eastAsia="Calibri" w:hAnsi="Calibri"/>
              </w:rPr>
              <w:t>infiltrative</w:t>
            </w:r>
            <w:proofErr w:type="spellEnd"/>
            <w:r w:rsidR="005F0BAF">
              <w:rPr>
                <w:rFonts w:ascii="Calibri" w:eastAsia="Calibri" w:hAnsi="Calibri"/>
              </w:rPr>
              <w:t>, e rilevare la presenza di una cardiomiopatia ipertrofica e le sue caratteristiche emodinamiche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4" w:rsidRPr="00762C50" w:rsidRDefault="00C55B34" w:rsidP="00A77C8F">
            <w:pPr>
              <w:rPr>
                <w:rFonts w:ascii="Calibri" w:eastAsia="Calibri" w:hAnsi="Calibri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4" w:rsidRPr="00762C50" w:rsidRDefault="00C55B34" w:rsidP="00A77C8F">
            <w:pPr>
              <w:rPr>
                <w:rFonts w:ascii="Calibri" w:eastAsia="Calibri" w:hAnsi="Calibri"/>
              </w:rPr>
            </w:pPr>
          </w:p>
        </w:tc>
      </w:tr>
      <w:tr w:rsidR="00C55B34" w:rsidRPr="00762C50" w:rsidTr="00A77C8F"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B34" w:rsidRPr="00773B25" w:rsidRDefault="005F0BAF" w:rsidP="005F0BAF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lastRenderedPageBreak/>
              <w:t xml:space="preserve">Per stimare la frazione di eiezione, la cinetica parietale, valutare la cinesi regionale di ventricoli e la presenza e la gravità della </w:t>
            </w:r>
            <w:proofErr w:type="spellStart"/>
            <w:r>
              <w:rPr>
                <w:rFonts w:ascii="Calibri" w:eastAsia="Calibri" w:hAnsi="Calibri"/>
              </w:rPr>
              <w:t>coronopatia</w:t>
            </w:r>
            <w:proofErr w:type="spellEnd"/>
            <w:r>
              <w:rPr>
                <w:rFonts w:ascii="Calibri" w:eastAsia="Calibri" w:hAnsi="Calibri"/>
              </w:rPr>
              <w:t xml:space="preserve"> occorre operare il calcolo del volume e della frazione di eiezione avanzata in 3D in modalità manuale</w:t>
            </w:r>
            <w:r w:rsidR="009A1D10">
              <w:rPr>
                <w:rFonts w:ascii="Calibri" w:eastAsia="Calibri" w:hAnsi="Calibri"/>
              </w:rPr>
              <w:t>, semi automatico o automatico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4" w:rsidRPr="00762C50" w:rsidRDefault="00C55B34" w:rsidP="00A77C8F">
            <w:pPr>
              <w:rPr>
                <w:rFonts w:ascii="Calibri" w:eastAsia="Calibri" w:hAnsi="Calibri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4" w:rsidRPr="00762C50" w:rsidRDefault="00C55B34" w:rsidP="00A77C8F">
            <w:pPr>
              <w:rPr>
                <w:rFonts w:ascii="Calibri" w:eastAsia="Calibri" w:hAnsi="Calibri"/>
              </w:rPr>
            </w:pPr>
          </w:p>
        </w:tc>
      </w:tr>
      <w:tr w:rsidR="00C55B34" w:rsidRPr="00762C50" w:rsidTr="00A77C8F"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B34" w:rsidRPr="00773B25" w:rsidRDefault="00E01762" w:rsidP="00A77C8F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Esecuzione di esame trans esofageo 2D, 3D e 4D per permettere la visualizzazione delle protesi valvolari, specialmente in sede mitralica, rilevare eventuali vegetazioni dovute a endocardite batterica e trombi all’interno dell’atrio sinistro e per operare l’analisi 3D morfologica per la determinazione dei parametri quantitativi della valvola mitrale per la valutazione delle insufficienze valvolari e dei gradienti pressori attraverso valvole </w:t>
            </w:r>
            <w:proofErr w:type="spellStart"/>
            <w:r>
              <w:rPr>
                <w:rFonts w:ascii="Calibri" w:eastAsia="Calibri" w:hAnsi="Calibri"/>
              </w:rPr>
              <w:t>stenotiche</w:t>
            </w:r>
            <w:proofErr w:type="spellEnd"/>
            <w:r>
              <w:rPr>
                <w:rFonts w:ascii="Calibri" w:eastAsia="Calibri" w:hAnsi="Calibri"/>
              </w:rPr>
              <w:t xml:space="preserve"> anche aortiche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4" w:rsidRPr="00762C50" w:rsidRDefault="00C55B34" w:rsidP="00A77C8F">
            <w:pPr>
              <w:rPr>
                <w:rFonts w:ascii="Calibri" w:eastAsia="Calibri" w:hAnsi="Calibri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4" w:rsidRPr="00762C50" w:rsidRDefault="00C55B34" w:rsidP="00A77C8F">
            <w:pPr>
              <w:rPr>
                <w:rFonts w:ascii="Calibri" w:eastAsia="Calibri" w:hAnsi="Calibri"/>
              </w:rPr>
            </w:pPr>
          </w:p>
        </w:tc>
      </w:tr>
      <w:tr w:rsidR="00C55B34" w:rsidRPr="00762C50" w:rsidTr="00A77C8F"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B34" w:rsidRPr="00773B25" w:rsidRDefault="00E01762" w:rsidP="00A77C8F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Programma Eco stress per lo studio delle aree ischemiche o infartuate della muscolatura cardiaca tramite ecocardiogramma durante uno stress cardiaco guidato e monitorizzabile per evidenziare patologie non presenti in condizioni basali o </w:t>
            </w:r>
            <w:proofErr w:type="spellStart"/>
            <w:r>
              <w:rPr>
                <w:rFonts w:ascii="Calibri" w:eastAsia="Calibri" w:hAnsi="Calibri"/>
              </w:rPr>
              <w:t>crononaropatie</w:t>
            </w:r>
            <w:proofErr w:type="spellEnd"/>
            <w:r>
              <w:rPr>
                <w:rFonts w:ascii="Calibri" w:eastAsia="Calibri" w:hAnsi="Calibri"/>
              </w:rPr>
              <w:t xml:space="preserve"> latenti ma solamente durante situazioni di impegno cardiaco, permettendo di valutare meglio la funzionalità delle arterie coronariche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4" w:rsidRPr="00762C50" w:rsidRDefault="00C55B34" w:rsidP="00A77C8F">
            <w:pPr>
              <w:rPr>
                <w:rFonts w:ascii="Calibri" w:eastAsia="Calibri" w:hAnsi="Calibri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4" w:rsidRPr="00762C50" w:rsidRDefault="00C55B34" w:rsidP="00A77C8F">
            <w:pPr>
              <w:rPr>
                <w:rFonts w:ascii="Calibri" w:eastAsia="Calibri" w:hAnsi="Calibri"/>
              </w:rPr>
            </w:pPr>
          </w:p>
        </w:tc>
      </w:tr>
      <w:tr w:rsidR="00C55B34" w:rsidRPr="00762C50" w:rsidTr="00A77C8F"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B34" w:rsidRPr="00773B25" w:rsidRDefault="00E01762" w:rsidP="00A77C8F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Al fine di misurare gli spessori parietali, le dimensioni </w:t>
            </w:r>
            <w:proofErr w:type="spellStart"/>
            <w:r>
              <w:rPr>
                <w:rFonts w:ascii="Calibri" w:eastAsia="Calibri" w:hAnsi="Calibri"/>
              </w:rPr>
              <w:t>endocavitarie</w:t>
            </w:r>
            <w:proofErr w:type="spellEnd"/>
            <w:r>
              <w:rPr>
                <w:rFonts w:ascii="Calibri" w:eastAsia="Calibri" w:hAnsi="Calibri"/>
              </w:rPr>
              <w:t xml:space="preserve">, la massa, i volumi ventricolari  e la </w:t>
            </w:r>
            <w:r>
              <w:rPr>
                <w:rFonts w:ascii="Calibri" w:eastAsia="Calibri" w:hAnsi="Calibri"/>
              </w:rPr>
              <w:lastRenderedPageBreak/>
              <w:t>funzione sistolica globale e segmentaria è necessario operare un’ampia gamma di misure lineari o complesse relative ai vari distretti su immagini congelate e/o da archivio e effettuare calcoli automatici in tempo reale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4" w:rsidRPr="00762C50" w:rsidRDefault="00C55B34" w:rsidP="00A77C8F">
            <w:pPr>
              <w:rPr>
                <w:rFonts w:ascii="Calibri" w:eastAsia="Calibri" w:hAnsi="Calibri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4" w:rsidRPr="00762C50" w:rsidRDefault="00C55B34" w:rsidP="00A77C8F">
            <w:pPr>
              <w:rPr>
                <w:rFonts w:ascii="Calibri" w:eastAsia="Calibri" w:hAnsi="Calibri"/>
              </w:rPr>
            </w:pPr>
          </w:p>
        </w:tc>
      </w:tr>
      <w:tr w:rsidR="00C55B34" w:rsidRPr="00762C50" w:rsidTr="00A77C8F"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B34" w:rsidRPr="00773B25" w:rsidRDefault="00B11356" w:rsidP="00A77C8F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lastRenderedPageBreak/>
              <w:t xml:space="preserve">Per eliminare gli artefatti dovuti al contrasto in tutti i pazienti nei quali l’analisi 3D è difficile, come nei pazienti con frequenti aritmie o quelli con difficoltà respiratorie è necessario acquisire in modalità volumetrica full volume sia B/N che in flow, in </w:t>
            </w:r>
            <w:proofErr w:type="spellStart"/>
            <w:r>
              <w:rPr>
                <w:rFonts w:ascii="Calibri" w:eastAsia="Calibri" w:hAnsi="Calibri"/>
              </w:rPr>
              <w:t>real</w:t>
            </w:r>
            <w:proofErr w:type="spellEnd"/>
            <w:r>
              <w:rPr>
                <w:rFonts w:ascii="Calibri" w:eastAsia="Calibri" w:hAnsi="Calibri"/>
              </w:rPr>
              <w:t xml:space="preserve"> </w:t>
            </w:r>
            <w:proofErr w:type="spellStart"/>
            <w:r>
              <w:rPr>
                <w:rFonts w:ascii="Calibri" w:eastAsia="Calibri" w:hAnsi="Calibri"/>
              </w:rPr>
              <w:t>time</w:t>
            </w:r>
            <w:proofErr w:type="spellEnd"/>
            <w:r>
              <w:rPr>
                <w:rFonts w:ascii="Calibri" w:eastAsia="Calibri" w:hAnsi="Calibri"/>
              </w:rPr>
              <w:t xml:space="preserve"> sia su singolo battito con o senza ECG che in multi beat per un sensibile incremento del volume rate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4" w:rsidRPr="00762C50" w:rsidRDefault="00C55B34" w:rsidP="00A77C8F">
            <w:pPr>
              <w:rPr>
                <w:rFonts w:ascii="Calibri" w:eastAsia="Calibri" w:hAnsi="Calibri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4" w:rsidRPr="00762C50" w:rsidRDefault="00C55B34" w:rsidP="00A77C8F">
            <w:pPr>
              <w:rPr>
                <w:rFonts w:ascii="Calibri" w:eastAsia="Calibri" w:hAnsi="Calibri"/>
              </w:rPr>
            </w:pPr>
          </w:p>
        </w:tc>
      </w:tr>
      <w:tr w:rsidR="00C55B34" w:rsidRPr="00762C50" w:rsidTr="00A77C8F"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B34" w:rsidRPr="00773B25" w:rsidRDefault="00B11356" w:rsidP="00A77C8F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Per una svalutazione delle velocità sistoliche e diastoliche regionali del miocardio con valutazione dei segnali di bassa frequenza ed alta ampiezza riflesse dal miocardio si rende necessario operare il calcolo della velocità e la direzione del moto tissutale TDI/TVI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4" w:rsidRPr="00762C50" w:rsidRDefault="00C55B34" w:rsidP="00A77C8F">
            <w:pPr>
              <w:rPr>
                <w:rFonts w:ascii="Calibri" w:eastAsia="Calibri" w:hAnsi="Calibri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4" w:rsidRPr="00762C50" w:rsidRDefault="00C55B34" w:rsidP="00A77C8F">
            <w:pPr>
              <w:rPr>
                <w:rFonts w:ascii="Calibri" w:eastAsia="Calibri" w:hAnsi="Calibri"/>
              </w:rPr>
            </w:pPr>
          </w:p>
        </w:tc>
      </w:tr>
      <w:tr w:rsidR="00C55B34" w:rsidRPr="00762C50" w:rsidTr="00A77C8F"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B34" w:rsidRPr="00773B25" w:rsidRDefault="00B11356" w:rsidP="00A77C8F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Al fine di rilevare modifiche strutturali e funzionali del ventricolo sinistro è essenziale l’analisi di opacizzazione del ventricolo sinistro (LVO)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4" w:rsidRPr="00762C50" w:rsidRDefault="00C55B34" w:rsidP="00A77C8F">
            <w:pPr>
              <w:rPr>
                <w:rFonts w:ascii="Calibri" w:eastAsia="Calibri" w:hAnsi="Calibri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4" w:rsidRPr="00762C50" w:rsidRDefault="00C55B34" w:rsidP="00A77C8F">
            <w:pPr>
              <w:rPr>
                <w:rFonts w:ascii="Calibri" w:eastAsia="Calibri" w:hAnsi="Calibri"/>
              </w:rPr>
            </w:pPr>
          </w:p>
        </w:tc>
      </w:tr>
      <w:tr w:rsidR="00C55B34" w:rsidRPr="00762C50" w:rsidTr="00A77C8F"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B34" w:rsidRPr="00773B25" w:rsidRDefault="00B62651" w:rsidP="00A77C8F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Necessità di operare il cambio rapido di sonde ecografiche di </w:t>
            </w:r>
            <w:proofErr w:type="spellStart"/>
            <w:r>
              <w:rPr>
                <w:rFonts w:ascii="Calibri" w:eastAsia="Calibri" w:hAnsi="Calibri"/>
              </w:rPr>
              <w:t>imaging</w:t>
            </w:r>
            <w:proofErr w:type="spellEnd"/>
            <w:r>
              <w:rPr>
                <w:rFonts w:ascii="Calibri" w:eastAsia="Calibri" w:hAnsi="Calibri"/>
              </w:rPr>
              <w:t xml:space="preserve"> durante gli esami complessi senza movimentazione di sonde né attivazione di porte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4" w:rsidRPr="00762C50" w:rsidRDefault="00C55B34" w:rsidP="00A77C8F">
            <w:pPr>
              <w:rPr>
                <w:rFonts w:ascii="Calibri" w:eastAsia="Calibri" w:hAnsi="Calibri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4" w:rsidRPr="00762C50" w:rsidRDefault="00C55B34" w:rsidP="00A77C8F">
            <w:pPr>
              <w:rPr>
                <w:rFonts w:ascii="Calibri" w:eastAsia="Calibri" w:hAnsi="Calibri"/>
              </w:rPr>
            </w:pPr>
          </w:p>
        </w:tc>
      </w:tr>
      <w:tr w:rsidR="00C55B34" w:rsidRPr="00762C50" w:rsidTr="00A77C8F"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B34" w:rsidRPr="00773B25" w:rsidRDefault="000D0D58" w:rsidP="00A77C8F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Adeguato spazio di memoria di massa interno per archiviare esami con immagini e video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4" w:rsidRPr="00762C50" w:rsidRDefault="00C55B34" w:rsidP="00A77C8F">
            <w:pPr>
              <w:rPr>
                <w:rFonts w:ascii="Calibri" w:eastAsia="Calibri" w:hAnsi="Calibri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4" w:rsidRPr="00762C50" w:rsidRDefault="00C55B34" w:rsidP="00A77C8F">
            <w:pPr>
              <w:rPr>
                <w:rFonts w:ascii="Calibri" w:eastAsia="Calibri" w:hAnsi="Calibri"/>
              </w:rPr>
            </w:pPr>
          </w:p>
        </w:tc>
      </w:tr>
      <w:tr w:rsidR="00C55B34" w:rsidRPr="00762C50" w:rsidTr="00A77C8F"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B34" w:rsidRPr="00773B25" w:rsidRDefault="000D0D58" w:rsidP="00A77C8F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Batterie e opzione standby integrato per evitare spegnimenti improvvisi in caso di ammanchi di tensione e per operare brevi spostamenti senza </w:t>
            </w:r>
            <w:proofErr w:type="spellStart"/>
            <w:r>
              <w:rPr>
                <w:rFonts w:ascii="Calibri" w:eastAsia="Calibri" w:hAnsi="Calibri"/>
              </w:rPr>
              <w:t>shutdwon</w:t>
            </w:r>
            <w:proofErr w:type="spellEnd"/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4" w:rsidRPr="00762C50" w:rsidRDefault="00C55B34" w:rsidP="00A77C8F">
            <w:pPr>
              <w:rPr>
                <w:rFonts w:ascii="Calibri" w:eastAsia="Calibri" w:hAnsi="Calibri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4" w:rsidRPr="00762C50" w:rsidRDefault="00C55B34" w:rsidP="00A77C8F">
            <w:pPr>
              <w:rPr>
                <w:rFonts w:ascii="Calibri" w:eastAsia="Calibri" w:hAnsi="Calibri"/>
              </w:rPr>
            </w:pPr>
          </w:p>
        </w:tc>
      </w:tr>
      <w:tr w:rsidR="00C55B34" w:rsidRPr="00762C50" w:rsidTr="00A77C8F"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B34" w:rsidRPr="00773B25" w:rsidRDefault="00682DA9" w:rsidP="00A77C8F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Necessità di produrre stampe e report, filmati e dati esportabili su supporti esterni come </w:t>
            </w:r>
            <w:proofErr w:type="spellStart"/>
            <w:r>
              <w:rPr>
                <w:rFonts w:ascii="Calibri" w:eastAsia="Calibri" w:hAnsi="Calibri"/>
              </w:rPr>
              <w:t>CD</w:t>
            </w:r>
            <w:proofErr w:type="spellEnd"/>
            <w:r>
              <w:rPr>
                <w:rFonts w:ascii="Calibri" w:eastAsia="Calibri" w:hAnsi="Calibri"/>
              </w:rPr>
              <w:t>/DVD e memorie di massa con interfaccia USB sua formati comuni non proprietari (jpeg, avi,bitmap)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4" w:rsidRPr="00762C50" w:rsidRDefault="00C55B34" w:rsidP="00A77C8F">
            <w:pPr>
              <w:rPr>
                <w:rFonts w:ascii="Calibri" w:eastAsia="Calibri" w:hAnsi="Calibri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4" w:rsidRPr="00762C50" w:rsidRDefault="00C55B34" w:rsidP="00A77C8F">
            <w:pPr>
              <w:rPr>
                <w:rFonts w:ascii="Calibri" w:eastAsia="Calibri" w:hAnsi="Calibri"/>
              </w:rPr>
            </w:pPr>
          </w:p>
        </w:tc>
      </w:tr>
      <w:tr w:rsidR="00C55B34" w:rsidRPr="00762C50" w:rsidTr="00A77C8F"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B34" w:rsidRPr="00773B25" w:rsidRDefault="00682DA9" w:rsidP="00A77C8F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Necessità di </w:t>
            </w:r>
            <w:proofErr w:type="spellStart"/>
            <w:r>
              <w:rPr>
                <w:rFonts w:ascii="Calibri" w:eastAsia="Calibri" w:hAnsi="Calibri"/>
              </w:rPr>
              <w:t>intefacciarsi</w:t>
            </w:r>
            <w:proofErr w:type="spellEnd"/>
            <w:r>
              <w:rPr>
                <w:rFonts w:ascii="Calibri" w:eastAsia="Calibri" w:hAnsi="Calibri"/>
              </w:rPr>
              <w:t xml:space="preserve"> con il sistema RIS/PACS dell’</w:t>
            </w:r>
            <w:proofErr w:type="spellStart"/>
            <w:r>
              <w:rPr>
                <w:rFonts w:ascii="Calibri" w:eastAsia="Calibri" w:hAnsi="Calibri"/>
              </w:rPr>
              <w:t>Arnas</w:t>
            </w:r>
            <w:proofErr w:type="spellEnd"/>
            <w:r>
              <w:rPr>
                <w:rFonts w:ascii="Calibri" w:eastAsia="Calibri" w:hAnsi="Calibri"/>
              </w:rPr>
              <w:t xml:space="preserve"> tramite protocollo </w:t>
            </w:r>
            <w:proofErr w:type="spellStart"/>
            <w:r>
              <w:rPr>
                <w:rFonts w:ascii="Calibri" w:eastAsia="Calibri" w:hAnsi="Calibri"/>
              </w:rPr>
              <w:t>Dicom</w:t>
            </w:r>
            <w:proofErr w:type="spellEnd"/>
            <w:r>
              <w:rPr>
                <w:rFonts w:ascii="Calibri" w:eastAsia="Calibri" w:hAnsi="Calibri"/>
              </w:rPr>
              <w:t xml:space="preserve"> 3 integrato completo delle funzioni </w:t>
            </w:r>
            <w:proofErr w:type="spellStart"/>
            <w:r>
              <w:rPr>
                <w:rFonts w:ascii="Calibri" w:eastAsia="Calibri" w:hAnsi="Calibri"/>
              </w:rPr>
              <w:t>storage</w:t>
            </w:r>
            <w:proofErr w:type="spellEnd"/>
            <w:r>
              <w:rPr>
                <w:rFonts w:ascii="Calibri" w:eastAsia="Calibri" w:hAnsi="Calibri"/>
              </w:rPr>
              <w:t xml:space="preserve">, </w:t>
            </w:r>
            <w:proofErr w:type="spellStart"/>
            <w:r>
              <w:rPr>
                <w:rFonts w:ascii="Calibri" w:eastAsia="Calibri" w:hAnsi="Calibri"/>
              </w:rPr>
              <w:t>print</w:t>
            </w:r>
            <w:proofErr w:type="spellEnd"/>
            <w:r>
              <w:rPr>
                <w:rFonts w:ascii="Calibri" w:eastAsia="Calibri" w:hAnsi="Calibri"/>
              </w:rPr>
              <w:t xml:space="preserve">, </w:t>
            </w:r>
            <w:proofErr w:type="spellStart"/>
            <w:r>
              <w:rPr>
                <w:rFonts w:ascii="Calibri" w:eastAsia="Calibri" w:hAnsi="Calibri"/>
              </w:rPr>
              <w:t>worklist</w:t>
            </w:r>
            <w:proofErr w:type="spellEnd"/>
            <w:r>
              <w:rPr>
                <w:rFonts w:ascii="Calibri" w:eastAsia="Calibri" w:hAnsi="Calibri"/>
              </w:rPr>
              <w:t xml:space="preserve"> e </w:t>
            </w:r>
            <w:proofErr w:type="spellStart"/>
            <w:r>
              <w:rPr>
                <w:rFonts w:ascii="Calibri" w:eastAsia="Calibri" w:hAnsi="Calibri"/>
              </w:rPr>
              <w:lastRenderedPageBreak/>
              <w:t>query</w:t>
            </w:r>
            <w:proofErr w:type="spellEnd"/>
            <w:r>
              <w:rPr>
                <w:rFonts w:ascii="Calibri" w:eastAsia="Calibri" w:hAnsi="Calibri"/>
              </w:rPr>
              <w:t>/retrive con connettività su porta Ethernet e wireless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4" w:rsidRPr="00762C50" w:rsidRDefault="00C55B34" w:rsidP="00A77C8F">
            <w:pPr>
              <w:rPr>
                <w:rFonts w:ascii="Calibri" w:eastAsia="Calibri" w:hAnsi="Calibri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4" w:rsidRPr="00762C50" w:rsidRDefault="00C55B34" w:rsidP="00A77C8F">
            <w:pPr>
              <w:rPr>
                <w:rFonts w:ascii="Calibri" w:eastAsia="Calibri" w:hAnsi="Calibri"/>
              </w:rPr>
            </w:pPr>
          </w:p>
        </w:tc>
      </w:tr>
      <w:tr w:rsidR="00C55B34" w:rsidRPr="00762C50" w:rsidTr="00A77C8F"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B34" w:rsidRPr="00773B25" w:rsidRDefault="00025E9F" w:rsidP="00A77C8F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lastRenderedPageBreak/>
              <w:t>Carrello regolabile in altezza con due ruote dotate di freno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4" w:rsidRPr="00762C50" w:rsidRDefault="00C55B34" w:rsidP="00A77C8F">
            <w:pPr>
              <w:rPr>
                <w:rFonts w:ascii="Calibri" w:eastAsia="Calibri" w:hAnsi="Calibri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4" w:rsidRPr="00762C50" w:rsidRDefault="00C55B34" w:rsidP="00A77C8F">
            <w:pPr>
              <w:rPr>
                <w:rFonts w:ascii="Calibri" w:eastAsia="Calibri" w:hAnsi="Calibri"/>
              </w:rPr>
            </w:pPr>
          </w:p>
        </w:tc>
      </w:tr>
      <w:tr w:rsidR="00C55B34" w:rsidRPr="00762C50" w:rsidTr="00A77C8F"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B34" w:rsidRDefault="00095079" w:rsidP="00A77C8F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L’ecografo da destinare alla laboratorio Eco 1 dovrà essere dotato di:</w:t>
            </w:r>
          </w:p>
          <w:p w:rsidR="00095079" w:rsidRDefault="00095079" w:rsidP="00095079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n. 1 Sonda TTE 3D</w:t>
            </w:r>
            <w:r w:rsidR="0031270F">
              <w:rPr>
                <w:rFonts w:ascii="Calibri" w:eastAsia="Calibri" w:hAnsi="Calibri"/>
              </w:rPr>
              <w:t xml:space="preserve"> da 1 MHz a 5 MHz</w:t>
            </w:r>
            <w:r>
              <w:rPr>
                <w:rFonts w:ascii="Calibri" w:eastAsia="Calibri" w:hAnsi="Calibri"/>
              </w:rPr>
              <w:t>;</w:t>
            </w:r>
          </w:p>
          <w:p w:rsidR="00095079" w:rsidRDefault="00095079" w:rsidP="00095079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n. 2 sonde TEE 3D</w:t>
            </w:r>
            <w:r w:rsidR="0031270F">
              <w:rPr>
                <w:rFonts w:ascii="Calibri" w:eastAsia="Calibri" w:hAnsi="Calibri"/>
              </w:rPr>
              <w:t xml:space="preserve"> da 2 MHz a 8 MHz</w:t>
            </w:r>
            <w:r>
              <w:rPr>
                <w:rFonts w:ascii="Calibri" w:eastAsia="Calibri" w:hAnsi="Calibri"/>
              </w:rPr>
              <w:t>;</w:t>
            </w:r>
          </w:p>
          <w:p w:rsidR="00095079" w:rsidRDefault="0031270F" w:rsidP="00095079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n. 1 sonda</w:t>
            </w:r>
            <w:r w:rsidR="00095079">
              <w:rPr>
                <w:rFonts w:ascii="Calibri" w:eastAsia="Calibri" w:hAnsi="Calibri"/>
              </w:rPr>
              <w:t xml:space="preserve"> TTE per esami cardiologici standard </w:t>
            </w:r>
            <w:r>
              <w:rPr>
                <w:rFonts w:ascii="Calibri" w:eastAsia="Calibri" w:hAnsi="Calibri"/>
              </w:rPr>
              <w:t>da 2 MHz</w:t>
            </w:r>
          </w:p>
          <w:p w:rsidR="00095079" w:rsidRDefault="00095079" w:rsidP="00095079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stampante termica B/N;</w:t>
            </w:r>
          </w:p>
          <w:p w:rsidR="00095079" w:rsidRPr="00773B25" w:rsidRDefault="00095079" w:rsidP="00095079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software integrato per lo studio 3D morfologico e quantitativo applicato alla valvola mitrale in grado di soddisfare un riconoscimento dell’anatomia valvolare ed effettuare calcoli rapidi  riproducibili dell’apparato mitralico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4" w:rsidRPr="00762C50" w:rsidRDefault="00C55B34" w:rsidP="00A77C8F">
            <w:pPr>
              <w:rPr>
                <w:rFonts w:ascii="Calibri" w:eastAsia="Calibri" w:hAnsi="Calibri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4" w:rsidRPr="00762C50" w:rsidRDefault="00C55B34" w:rsidP="00A77C8F">
            <w:pPr>
              <w:rPr>
                <w:rFonts w:ascii="Calibri" w:eastAsia="Calibri" w:hAnsi="Calibri"/>
              </w:rPr>
            </w:pPr>
          </w:p>
        </w:tc>
      </w:tr>
      <w:tr w:rsidR="00C55B34" w:rsidRPr="00762C50" w:rsidTr="00A77C8F"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B34" w:rsidRDefault="00095079" w:rsidP="00A77C8F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l’ecografo da destinare al laboratorio di emodinamica dovrà essere dotato di:</w:t>
            </w:r>
          </w:p>
          <w:p w:rsidR="00095079" w:rsidRDefault="00095079" w:rsidP="00095079">
            <w:pPr>
              <w:pStyle w:val="Paragrafoelenco"/>
              <w:numPr>
                <w:ilvl w:val="1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n. 1 Sonda TTE 3D</w:t>
            </w:r>
            <w:r w:rsidR="00160CB6">
              <w:rPr>
                <w:rFonts w:ascii="Calibri" w:eastAsia="Calibri" w:hAnsi="Calibri"/>
              </w:rPr>
              <w:t xml:space="preserve"> da 1 MHz a 5 MHz</w:t>
            </w:r>
            <w:r>
              <w:rPr>
                <w:rFonts w:ascii="Calibri" w:eastAsia="Calibri" w:hAnsi="Calibri"/>
              </w:rPr>
              <w:t>;</w:t>
            </w:r>
          </w:p>
          <w:p w:rsidR="00095079" w:rsidRDefault="00095079" w:rsidP="00095079">
            <w:pPr>
              <w:pStyle w:val="Paragrafoelenco"/>
              <w:numPr>
                <w:ilvl w:val="1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</w:rPr>
            </w:pPr>
            <w:r w:rsidRPr="00095079">
              <w:rPr>
                <w:rFonts w:ascii="Calibri" w:eastAsia="Calibri" w:hAnsi="Calibri"/>
              </w:rPr>
              <w:t>n. 2 sonde TEE 3D</w:t>
            </w:r>
            <w:r w:rsidR="00160CB6">
              <w:rPr>
                <w:rFonts w:ascii="Calibri" w:eastAsia="Calibri" w:hAnsi="Calibri"/>
              </w:rPr>
              <w:t xml:space="preserve"> da 2 MHz a 8 MHz </w:t>
            </w:r>
            <w:r w:rsidRPr="00095079">
              <w:rPr>
                <w:rFonts w:ascii="Calibri" w:eastAsia="Calibri" w:hAnsi="Calibri"/>
              </w:rPr>
              <w:t>;</w:t>
            </w:r>
          </w:p>
          <w:p w:rsidR="00095079" w:rsidRDefault="00095079" w:rsidP="00095079">
            <w:pPr>
              <w:pStyle w:val="Paragrafoelenco"/>
              <w:numPr>
                <w:ilvl w:val="1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n. 1 sonda lineare per esami vascolari</w:t>
            </w:r>
            <w:r w:rsidR="00160CB6">
              <w:rPr>
                <w:rFonts w:ascii="Calibri" w:eastAsia="Calibri" w:hAnsi="Calibri"/>
              </w:rPr>
              <w:t xml:space="preserve"> da 3 MHz a 12 MHz</w:t>
            </w:r>
            <w:r>
              <w:rPr>
                <w:rFonts w:ascii="Calibri" w:eastAsia="Calibri" w:hAnsi="Calibri"/>
              </w:rPr>
              <w:t xml:space="preserve"> ;</w:t>
            </w:r>
          </w:p>
          <w:p w:rsidR="00095079" w:rsidRDefault="00095079" w:rsidP="00095079">
            <w:pPr>
              <w:pStyle w:val="Paragrafoelenco"/>
              <w:numPr>
                <w:ilvl w:val="1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stampante termica B/N;</w:t>
            </w:r>
          </w:p>
          <w:p w:rsidR="00095079" w:rsidRPr="00773B25" w:rsidRDefault="00095079" w:rsidP="00095079">
            <w:pPr>
              <w:pStyle w:val="Paragrafoelenco"/>
              <w:numPr>
                <w:ilvl w:val="1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software integrato per lo studio 3D morfologico e quantitativo applicato alla valvola mitrale in grado di soddisfare un riconoscimento dell’anatomia valvolare ed effettuare calcoli rapidi  riproducibili dell’apparato mitralico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4" w:rsidRPr="00762C50" w:rsidRDefault="00C55B34" w:rsidP="00A77C8F">
            <w:pPr>
              <w:rPr>
                <w:rFonts w:ascii="Calibri" w:eastAsia="Calibri" w:hAnsi="Calibri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4" w:rsidRPr="00762C50" w:rsidRDefault="00C55B34" w:rsidP="00A77C8F">
            <w:pPr>
              <w:rPr>
                <w:rFonts w:ascii="Calibri" w:eastAsia="Calibri" w:hAnsi="Calibri"/>
              </w:rPr>
            </w:pPr>
          </w:p>
        </w:tc>
      </w:tr>
      <w:tr w:rsidR="00C55B34" w:rsidRPr="00762C50" w:rsidTr="00A77C8F"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79" w:rsidRDefault="00095079" w:rsidP="00095079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l’ecografo da destinare alla terapia intensiva cardiologica </w:t>
            </w:r>
            <w:proofErr w:type="spellStart"/>
            <w:r>
              <w:rPr>
                <w:rFonts w:ascii="Calibri" w:eastAsia="Calibri" w:hAnsi="Calibri"/>
              </w:rPr>
              <w:t>U.T.I.C.</w:t>
            </w:r>
            <w:proofErr w:type="spellEnd"/>
            <w:r>
              <w:rPr>
                <w:rFonts w:ascii="Calibri" w:eastAsia="Calibri" w:hAnsi="Calibri"/>
              </w:rPr>
              <w:t xml:space="preserve"> dovrà essere dotato di:</w:t>
            </w:r>
          </w:p>
          <w:p w:rsidR="00C55B34" w:rsidRDefault="00095079" w:rsidP="00095079">
            <w:pPr>
              <w:pStyle w:val="Paragrafoelenco"/>
              <w:numPr>
                <w:ilvl w:val="1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n. 1 Sonda TTE 3D</w:t>
            </w:r>
            <w:r w:rsidR="00160CB6">
              <w:rPr>
                <w:rFonts w:ascii="Calibri" w:eastAsia="Calibri" w:hAnsi="Calibri"/>
              </w:rPr>
              <w:t xml:space="preserve"> da 1 MHz a 5 MHz</w:t>
            </w:r>
            <w:r>
              <w:rPr>
                <w:rFonts w:ascii="Calibri" w:eastAsia="Calibri" w:hAnsi="Calibri"/>
              </w:rPr>
              <w:t>;</w:t>
            </w:r>
          </w:p>
          <w:p w:rsidR="00095079" w:rsidRDefault="00095079" w:rsidP="00095079">
            <w:pPr>
              <w:pStyle w:val="Paragrafoelenco"/>
              <w:numPr>
                <w:ilvl w:val="1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</w:rPr>
            </w:pPr>
            <w:r w:rsidRPr="00095079">
              <w:rPr>
                <w:rFonts w:ascii="Calibri" w:eastAsia="Calibri" w:hAnsi="Calibri"/>
              </w:rPr>
              <w:t>n. 2 sonde TEE 3D</w:t>
            </w:r>
            <w:r w:rsidR="00160CB6">
              <w:rPr>
                <w:rFonts w:ascii="Calibri" w:eastAsia="Calibri" w:hAnsi="Calibri"/>
              </w:rPr>
              <w:t xml:space="preserve"> da 2 MHz a 8 MHz</w:t>
            </w:r>
            <w:r w:rsidRPr="00095079">
              <w:rPr>
                <w:rFonts w:ascii="Calibri" w:eastAsia="Calibri" w:hAnsi="Calibri"/>
              </w:rPr>
              <w:t>;</w:t>
            </w:r>
          </w:p>
          <w:p w:rsidR="00095079" w:rsidRDefault="00095079" w:rsidP="00095079">
            <w:pPr>
              <w:pStyle w:val="Paragrafoelenco"/>
              <w:numPr>
                <w:ilvl w:val="1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n. 1 sonda lineare per esami vascolari</w:t>
            </w:r>
            <w:r w:rsidR="00160CB6">
              <w:rPr>
                <w:rFonts w:ascii="Calibri" w:eastAsia="Calibri" w:hAnsi="Calibri"/>
              </w:rPr>
              <w:t xml:space="preserve"> da 3 MHz a 12 MHz</w:t>
            </w:r>
            <w:r>
              <w:rPr>
                <w:rFonts w:ascii="Calibri" w:eastAsia="Calibri" w:hAnsi="Calibri"/>
              </w:rPr>
              <w:t>;</w:t>
            </w:r>
          </w:p>
          <w:p w:rsidR="00095079" w:rsidRDefault="00095079" w:rsidP="00095079">
            <w:pPr>
              <w:pStyle w:val="Paragrafoelenco"/>
              <w:numPr>
                <w:ilvl w:val="1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n. 1 sonda </w:t>
            </w:r>
            <w:proofErr w:type="spellStart"/>
            <w:r>
              <w:rPr>
                <w:rFonts w:ascii="Calibri" w:eastAsia="Calibri" w:hAnsi="Calibri"/>
              </w:rPr>
              <w:t>convex</w:t>
            </w:r>
            <w:proofErr w:type="spellEnd"/>
            <w:r>
              <w:rPr>
                <w:rFonts w:ascii="Calibri" w:eastAsia="Calibri" w:hAnsi="Calibri"/>
              </w:rPr>
              <w:t xml:space="preserve"> per esami </w:t>
            </w:r>
            <w:r>
              <w:rPr>
                <w:rFonts w:ascii="Calibri" w:eastAsia="Calibri" w:hAnsi="Calibri"/>
              </w:rPr>
              <w:lastRenderedPageBreak/>
              <w:t>vascolari</w:t>
            </w:r>
            <w:r w:rsidR="00160CB6">
              <w:rPr>
                <w:rFonts w:ascii="Calibri" w:eastAsia="Calibri" w:hAnsi="Calibri"/>
              </w:rPr>
              <w:t xml:space="preserve"> da 1 MHz a 5 MHz</w:t>
            </w:r>
            <w:r>
              <w:rPr>
                <w:rFonts w:ascii="Calibri" w:eastAsia="Calibri" w:hAnsi="Calibri"/>
              </w:rPr>
              <w:t>;</w:t>
            </w:r>
          </w:p>
          <w:p w:rsidR="00095079" w:rsidRDefault="0027176C" w:rsidP="00095079">
            <w:pPr>
              <w:pStyle w:val="Paragrafoelenco"/>
              <w:numPr>
                <w:ilvl w:val="1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stampante termica B/N;</w:t>
            </w:r>
          </w:p>
          <w:p w:rsidR="0027176C" w:rsidRPr="00095079" w:rsidRDefault="0027176C" w:rsidP="00095079">
            <w:pPr>
              <w:pStyle w:val="Paragrafoelenco"/>
              <w:numPr>
                <w:ilvl w:val="1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software integrato per lo studio 3D morfologico e quantitativo applicato alla valvola mitrale in grado di soddisfare un riconoscimento dell’anatomia valvolare ed effettuare calcoli rapidi  riproducibili dell’apparato mitralico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4" w:rsidRPr="00762C50" w:rsidRDefault="00C55B34" w:rsidP="00A77C8F">
            <w:pPr>
              <w:rPr>
                <w:rFonts w:ascii="Calibri" w:eastAsia="Calibri" w:hAnsi="Calibri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4" w:rsidRPr="00762C50" w:rsidRDefault="00C55B34" w:rsidP="00A77C8F">
            <w:pPr>
              <w:rPr>
                <w:rFonts w:ascii="Calibri" w:eastAsia="Calibri" w:hAnsi="Calibri"/>
              </w:rPr>
            </w:pPr>
          </w:p>
        </w:tc>
      </w:tr>
    </w:tbl>
    <w:p w:rsidR="000E09BE" w:rsidRDefault="000E09BE"/>
    <w:sectPr w:rsidR="000E09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32E5E"/>
    <w:multiLevelType w:val="hybridMultilevel"/>
    <w:tmpl w:val="F896207C"/>
    <w:lvl w:ilvl="0" w:tplc="04100019">
      <w:start w:val="1"/>
      <w:numFmt w:val="lowerLetter"/>
      <w:lvlText w:val="%1."/>
      <w:lvlJc w:val="left"/>
      <w:pPr>
        <w:ind w:left="1364" w:hanging="360"/>
      </w:pPr>
    </w:lvl>
    <w:lvl w:ilvl="1" w:tplc="04100019" w:tentative="1">
      <w:start w:val="1"/>
      <w:numFmt w:val="lowerLetter"/>
      <w:lvlText w:val="%2."/>
      <w:lvlJc w:val="left"/>
      <w:pPr>
        <w:ind w:left="2084" w:hanging="360"/>
      </w:pPr>
    </w:lvl>
    <w:lvl w:ilvl="2" w:tplc="0410001B" w:tentative="1">
      <w:start w:val="1"/>
      <w:numFmt w:val="lowerRoman"/>
      <w:lvlText w:val="%3."/>
      <w:lvlJc w:val="right"/>
      <w:pPr>
        <w:ind w:left="2804" w:hanging="180"/>
      </w:pPr>
    </w:lvl>
    <w:lvl w:ilvl="3" w:tplc="0410000F" w:tentative="1">
      <w:start w:val="1"/>
      <w:numFmt w:val="decimal"/>
      <w:lvlText w:val="%4."/>
      <w:lvlJc w:val="left"/>
      <w:pPr>
        <w:ind w:left="3524" w:hanging="360"/>
      </w:pPr>
    </w:lvl>
    <w:lvl w:ilvl="4" w:tplc="04100019" w:tentative="1">
      <w:start w:val="1"/>
      <w:numFmt w:val="lowerLetter"/>
      <w:lvlText w:val="%5."/>
      <w:lvlJc w:val="left"/>
      <w:pPr>
        <w:ind w:left="4244" w:hanging="360"/>
      </w:pPr>
    </w:lvl>
    <w:lvl w:ilvl="5" w:tplc="0410001B" w:tentative="1">
      <w:start w:val="1"/>
      <w:numFmt w:val="lowerRoman"/>
      <w:lvlText w:val="%6."/>
      <w:lvlJc w:val="right"/>
      <w:pPr>
        <w:ind w:left="4964" w:hanging="180"/>
      </w:pPr>
    </w:lvl>
    <w:lvl w:ilvl="6" w:tplc="0410000F" w:tentative="1">
      <w:start w:val="1"/>
      <w:numFmt w:val="decimal"/>
      <w:lvlText w:val="%7."/>
      <w:lvlJc w:val="left"/>
      <w:pPr>
        <w:ind w:left="5684" w:hanging="360"/>
      </w:pPr>
    </w:lvl>
    <w:lvl w:ilvl="7" w:tplc="04100019" w:tentative="1">
      <w:start w:val="1"/>
      <w:numFmt w:val="lowerLetter"/>
      <w:lvlText w:val="%8."/>
      <w:lvlJc w:val="left"/>
      <w:pPr>
        <w:ind w:left="6404" w:hanging="360"/>
      </w:pPr>
    </w:lvl>
    <w:lvl w:ilvl="8" w:tplc="0410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">
    <w:nsid w:val="20656EF1"/>
    <w:multiLevelType w:val="multilevel"/>
    <w:tmpl w:val="770CA4F0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906D97"/>
    <w:multiLevelType w:val="hybridMultilevel"/>
    <w:tmpl w:val="141CDD62"/>
    <w:lvl w:ilvl="0" w:tplc="04100019">
      <w:start w:val="1"/>
      <w:numFmt w:val="lowerLetter"/>
      <w:lvlText w:val="%1."/>
      <w:lvlJc w:val="left"/>
      <w:pPr>
        <w:ind w:left="1364" w:hanging="360"/>
      </w:pPr>
    </w:lvl>
    <w:lvl w:ilvl="1" w:tplc="04100019" w:tentative="1">
      <w:start w:val="1"/>
      <w:numFmt w:val="lowerLetter"/>
      <w:lvlText w:val="%2."/>
      <w:lvlJc w:val="left"/>
      <w:pPr>
        <w:ind w:left="2084" w:hanging="360"/>
      </w:pPr>
    </w:lvl>
    <w:lvl w:ilvl="2" w:tplc="0410001B" w:tentative="1">
      <w:start w:val="1"/>
      <w:numFmt w:val="lowerRoman"/>
      <w:lvlText w:val="%3."/>
      <w:lvlJc w:val="right"/>
      <w:pPr>
        <w:ind w:left="2804" w:hanging="180"/>
      </w:pPr>
    </w:lvl>
    <w:lvl w:ilvl="3" w:tplc="0410000F" w:tentative="1">
      <w:start w:val="1"/>
      <w:numFmt w:val="decimal"/>
      <w:lvlText w:val="%4."/>
      <w:lvlJc w:val="left"/>
      <w:pPr>
        <w:ind w:left="3524" w:hanging="360"/>
      </w:pPr>
    </w:lvl>
    <w:lvl w:ilvl="4" w:tplc="04100019" w:tentative="1">
      <w:start w:val="1"/>
      <w:numFmt w:val="lowerLetter"/>
      <w:lvlText w:val="%5."/>
      <w:lvlJc w:val="left"/>
      <w:pPr>
        <w:ind w:left="4244" w:hanging="360"/>
      </w:pPr>
    </w:lvl>
    <w:lvl w:ilvl="5" w:tplc="0410001B" w:tentative="1">
      <w:start w:val="1"/>
      <w:numFmt w:val="lowerRoman"/>
      <w:lvlText w:val="%6."/>
      <w:lvlJc w:val="right"/>
      <w:pPr>
        <w:ind w:left="4964" w:hanging="180"/>
      </w:pPr>
    </w:lvl>
    <w:lvl w:ilvl="6" w:tplc="0410000F" w:tentative="1">
      <w:start w:val="1"/>
      <w:numFmt w:val="decimal"/>
      <w:lvlText w:val="%7."/>
      <w:lvlJc w:val="left"/>
      <w:pPr>
        <w:ind w:left="5684" w:hanging="360"/>
      </w:pPr>
    </w:lvl>
    <w:lvl w:ilvl="7" w:tplc="04100019" w:tentative="1">
      <w:start w:val="1"/>
      <w:numFmt w:val="lowerLetter"/>
      <w:lvlText w:val="%8."/>
      <w:lvlJc w:val="left"/>
      <w:pPr>
        <w:ind w:left="6404" w:hanging="360"/>
      </w:pPr>
    </w:lvl>
    <w:lvl w:ilvl="8" w:tplc="0410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>
    <w:nsid w:val="6CB81DC4"/>
    <w:multiLevelType w:val="hybridMultilevel"/>
    <w:tmpl w:val="23A4D464"/>
    <w:lvl w:ilvl="0" w:tplc="04100019">
      <w:start w:val="1"/>
      <w:numFmt w:val="lowerLetter"/>
      <w:lvlText w:val="%1."/>
      <w:lvlJc w:val="left"/>
      <w:pPr>
        <w:ind w:left="1364" w:hanging="360"/>
      </w:pPr>
    </w:lvl>
    <w:lvl w:ilvl="1" w:tplc="04100019" w:tentative="1">
      <w:start w:val="1"/>
      <w:numFmt w:val="lowerLetter"/>
      <w:lvlText w:val="%2."/>
      <w:lvlJc w:val="left"/>
      <w:pPr>
        <w:ind w:left="2084" w:hanging="360"/>
      </w:pPr>
    </w:lvl>
    <w:lvl w:ilvl="2" w:tplc="0410001B" w:tentative="1">
      <w:start w:val="1"/>
      <w:numFmt w:val="lowerRoman"/>
      <w:lvlText w:val="%3."/>
      <w:lvlJc w:val="right"/>
      <w:pPr>
        <w:ind w:left="2804" w:hanging="180"/>
      </w:pPr>
    </w:lvl>
    <w:lvl w:ilvl="3" w:tplc="0410000F" w:tentative="1">
      <w:start w:val="1"/>
      <w:numFmt w:val="decimal"/>
      <w:lvlText w:val="%4."/>
      <w:lvlJc w:val="left"/>
      <w:pPr>
        <w:ind w:left="3524" w:hanging="360"/>
      </w:pPr>
    </w:lvl>
    <w:lvl w:ilvl="4" w:tplc="04100019" w:tentative="1">
      <w:start w:val="1"/>
      <w:numFmt w:val="lowerLetter"/>
      <w:lvlText w:val="%5."/>
      <w:lvlJc w:val="left"/>
      <w:pPr>
        <w:ind w:left="4244" w:hanging="360"/>
      </w:pPr>
    </w:lvl>
    <w:lvl w:ilvl="5" w:tplc="0410001B" w:tentative="1">
      <w:start w:val="1"/>
      <w:numFmt w:val="lowerRoman"/>
      <w:lvlText w:val="%6."/>
      <w:lvlJc w:val="right"/>
      <w:pPr>
        <w:ind w:left="4964" w:hanging="180"/>
      </w:pPr>
    </w:lvl>
    <w:lvl w:ilvl="6" w:tplc="0410000F" w:tentative="1">
      <w:start w:val="1"/>
      <w:numFmt w:val="decimal"/>
      <w:lvlText w:val="%7."/>
      <w:lvlJc w:val="left"/>
      <w:pPr>
        <w:ind w:left="5684" w:hanging="360"/>
      </w:pPr>
    </w:lvl>
    <w:lvl w:ilvl="7" w:tplc="04100019" w:tentative="1">
      <w:start w:val="1"/>
      <w:numFmt w:val="lowerLetter"/>
      <w:lvlText w:val="%8."/>
      <w:lvlJc w:val="left"/>
      <w:pPr>
        <w:ind w:left="6404" w:hanging="360"/>
      </w:pPr>
    </w:lvl>
    <w:lvl w:ilvl="8" w:tplc="0410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>
    <w:useFELayout/>
  </w:compat>
  <w:rsids>
    <w:rsidRoot w:val="00C55B34"/>
    <w:rsid w:val="00025E9F"/>
    <w:rsid w:val="00095079"/>
    <w:rsid w:val="000D0D58"/>
    <w:rsid w:val="000E09BE"/>
    <w:rsid w:val="00134639"/>
    <w:rsid w:val="00160CB6"/>
    <w:rsid w:val="0027176C"/>
    <w:rsid w:val="0031270F"/>
    <w:rsid w:val="003334CC"/>
    <w:rsid w:val="0045641A"/>
    <w:rsid w:val="004B3628"/>
    <w:rsid w:val="005F0BAF"/>
    <w:rsid w:val="00682DA9"/>
    <w:rsid w:val="00734DE4"/>
    <w:rsid w:val="00853565"/>
    <w:rsid w:val="00911C55"/>
    <w:rsid w:val="009A1D10"/>
    <w:rsid w:val="00AA59DF"/>
    <w:rsid w:val="00B11356"/>
    <w:rsid w:val="00B62651"/>
    <w:rsid w:val="00C55B34"/>
    <w:rsid w:val="00C70FF8"/>
    <w:rsid w:val="00D47261"/>
    <w:rsid w:val="00E01762"/>
    <w:rsid w:val="00FF3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55B34"/>
    <w:pPr>
      <w:suppressAutoHyphens/>
      <w:ind w:left="720"/>
      <w:contextualSpacing/>
    </w:pPr>
    <w:rPr>
      <w:rFonts w:eastAsiaTheme="minorHAnsi" w:cs="Times New Roman"/>
      <w:lang w:eastAsia="en-US"/>
    </w:rPr>
  </w:style>
  <w:style w:type="table" w:styleId="Grigliatabella">
    <w:name w:val="Table Grid"/>
    <w:basedOn w:val="Tabellanormale"/>
    <w:uiPriority w:val="59"/>
    <w:rsid w:val="00C55B3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1006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GIANNOBILE CHIARA</dc:creator>
  <cp:keywords/>
  <dc:description/>
  <cp:lastModifiedBy>GIANNOBILE CHIARA</cp:lastModifiedBy>
  <cp:revision>24</cp:revision>
  <dcterms:created xsi:type="dcterms:W3CDTF">2021-07-09T09:42:00Z</dcterms:created>
  <dcterms:modified xsi:type="dcterms:W3CDTF">2021-07-09T10:57:00Z</dcterms:modified>
</cp:coreProperties>
</file>