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0" w:after="280"/>
        <w:ind w:left="7968" w:right="278" w:hanging="0"/>
        <w:jc w:val="both"/>
        <w:rPr>
          <w:rFonts w:ascii="Arial" w:hAnsi="Arial" w:cs="Arial"/>
          <w:sz w:val="20"/>
          <w:szCs w:val="20"/>
        </w:rPr>
      </w:pPr>
      <w:r>
        <w:rPr>
          <w:rFonts w:cs="Arial" w:ascii="Arial" w:hAnsi="Arial"/>
          <w:sz w:val="20"/>
          <w:szCs w:val="20"/>
        </w:rPr>
        <w:t>Allegato 8</w:t>
      </w:r>
    </w:p>
    <w:p>
      <w:pPr>
        <w:pStyle w:val="Normal"/>
        <w:ind w:left="4428" w:right="278" w:hanging="0"/>
        <w:jc w:val="both"/>
        <w:rPr>
          <w:rFonts w:ascii="Arial" w:hAnsi="Arial" w:cs="Arial"/>
          <w:b/>
          <w:b/>
          <w:sz w:val="20"/>
          <w:szCs w:val="20"/>
        </w:rPr>
      </w:pPr>
      <w:r>
        <w:rPr>
          <w:rFonts w:cs="Arial" w:ascii="Arial" w:hAnsi="Arial"/>
          <w:i/>
          <w:sz w:val="20"/>
          <w:szCs w:val="20"/>
        </w:rPr>
        <w:t>Spett.le</w:t>
      </w:r>
      <w:r>
        <w:rPr>
          <w:rFonts w:cs="Arial" w:ascii="Arial" w:hAnsi="Arial"/>
          <w:sz w:val="20"/>
          <w:szCs w:val="20"/>
        </w:rPr>
        <w:t xml:space="preserve"> </w:t>
        <w:tab/>
      </w:r>
      <w:r>
        <w:rPr>
          <w:rFonts w:cs="Arial" w:ascii="Arial" w:hAnsi="Arial"/>
          <w:b/>
          <w:sz w:val="20"/>
          <w:szCs w:val="20"/>
        </w:rPr>
        <w:t>Arnas Civico Di Cristina Benfratlli</w:t>
      </w:r>
    </w:p>
    <w:p>
      <w:pPr>
        <w:pStyle w:val="Normal"/>
        <w:ind w:left="5136" w:right="278" w:firstLine="528"/>
        <w:jc w:val="both"/>
        <w:rPr>
          <w:rFonts w:ascii="Arial" w:hAnsi="Arial" w:cs="Arial"/>
          <w:b/>
          <w:b/>
          <w:sz w:val="20"/>
          <w:szCs w:val="20"/>
        </w:rPr>
      </w:pPr>
      <w:r>
        <w:rPr>
          <w:rFonts w:cs="Arial" w:ascii="Arial" w:hAnsi="Arial"/>
          <w:b/>
          <w:sz w:val="20"/>
          <w:szCs w:val="20"/>
        </w:rPr>
        <w:t>Piazza Nicola Leotta, 4</w:t>
      </w:r>
    </w:p>
    <w:p>
      <w:pPr>
        <w:pStyle w:val="Normal"/>
        <w:ind w:left="5136" w:right="278" w:firstLine="528"/>
        <w:jc w:val="both"/>
        <w:rPr>
          <w:rFonts w:ascii="Arial" w:hAnsi="Arial" w:cs="Arial"/>
          <w:b/>
          <w:b/>
          <w:sz w:val="20"/>
          <w:szCs w:val="20"/>
        </w:rPr>
      </w:pPr>
      <w:r>
        <w:rPr>
          <w:rFonts w:cs="Arial" w:ascii="Arial" w:hAnsi="Arial"/>
          <w:b/>
          <w:sz w:val="20"/>
          <w:szCs w:val="20"/>
        </w:rPr>
        <w:t>90127 Palermo</w:t>
      </w:r>
    </w:p>
    <w:p>
      <w:pPr>
        <w:pStyle w:val="Normal"/>
        <w:ind w:left="5136" w:right="278" w:firstLine="528"/>
        <w:jc w:val="both"/>
        <w:rPr>
          <w:rFonts w:ascii="Arial" w:hAnsi="Arial" w:cs="Arial"/>
          <w:sz w:val="20"/>
          <w:szCs w:val="20"/>
        </w:rPr>
      </w:pPr>
      <w:r>
        <w:rPr>
          <w:rFonts w:cs="Arial" w:ascii="Arial" w:hAnsi="Arial"/>
          <w:sz w:val="20"/>
          <w:szCs w:val="20"/>
        </w:rPr>
      </w:r>
    </w:p>
    <w:p>
      <w:pPr>
        <w:pStyle w:val="Normal"/>
        <w:pBdr>
          <w:top w:val="single" w:sz="4" w:space="1" w:color="000000"/>
          <w:left w:val="single" w:sz="4" w:space="4" w:color="000000"/>
          <w:bottom w:val="single" w:sz="4" w:space="1" w:color="000000"/>
          <w:right w:val="single" w:sz="4" w:space="0" w:color="000000"/>
        </w:pBdr>
        <w:spacing w:lineRule="auto" w:line="360"/>
        <w:jc w:val="both"/>
        <w:rPr>
          <w:rFonts w:ascii="Arial" w:hAnsi="Arial" w:cs="Arial"/>
          <w:sz w:val="20"/>
          <w:szCs w:val="20"/>
        </w:rPr>
      </w:pPr>
      <w:r>
        <w:rPr>
          <w:rFonts w:ascii="Garamond" w:hAnsi="Garamond"/>
          <w:b/>
        </w:rPr>
        <w:t>OGGETTO:</w:t>
      </w:r>
      <w:r>
        <w:rPr>
          <w:rFonts w:ascii="Garamond" w:hAnsi="Garamond"/>
        </w:rPr>
        <w:t xml:space="preserve">  </w:t>
      </w:r>
      <w:r>
        <w:rPr>
          <w:rFonts w:cs="Arial" w:ascii="Arial" w:hAnsi="Arial"/>
          <w:sz w:val="22"/>
          <w:szCs w:val="22"/>
        </w:rPr>
        <w:t xml:space="preserve">Procedura aperta telematica per l’affidamento del Servizio </w:t>
      </w:r>
      <w:r>
        <w:rPr>
          <w:rFonts w:cs="CIDFont+F4" w:ascii="Arial" w:hAnsi="Arial"/>
          <w:sz w:val="22"/>
          <w:szCs w:val="22"/>
        </w:rPr>
        <w:t xml:space="preserve"> di assistenza medica, infermieristica e consulenza medica specialistica di supporto alla neo-costituenda U.O.C. di Neurochirurgia Pediatrica  dell’Arnas Civico, Di Cristina, Benfratelli di Palermo. Trattandosi di appalto relativo ad affidamento di servizi sanitari, di cui all’allegato IX del Codice degli Appalti, la procedura di gara è disciplinata dagli artt. 140 e 142 del D.Lgs. n. 50/2016 e ss.mm.ii. </w:t>
      </w:r>
    </w:p>
    <w:p>
      <w:pPr>
        <w:pStyle w:val="NormalWeb"/>
        <w:spacing w:lineRule="auto" w:line="360" w:beforeAutospacing="0" w:before="0" w:afterAutospacing="0" w:after="0"/>
        <w:ind w:right="-1" w:hanging="0"/>
        <w:jc w:val="both"/>
        <w:rPr>
          <w:rFonts w:ascii="Arial" w:hAnsi="Arial" w:cs="Arial"/>
          <w:sz w:val="20"/>
          <w:szCs w:val="20"/>
        </w:rPr>
      </w:pPr>
      <w:r>
        <w:rPr>
          <w:rFonts w:cs="Arial" w:ascii="Arial" w:hAnsi="Arial"/>
          <w:sz w:val="20"/>
          <w:szCs w:val="20"/>
        </w:rPr>
        <w:t xml:space="preserve">Il Sottoscritto___________________  nato a_______________il___________________nella qualità di ____________________________e come tale in rappresentanza dell’impresa __________________ </w:t>
      </w:r>
    </w:p>
    <w:p>
      <w:pPr>
        <w:pStyle w:val="NormalWeb"/>
        <w:spacing w:lineRule="auto" w:line="360" w:beforeAutospacing="0" w:before="0" w:afterAutospacing="0" w:after="0"/>
        <w:ind w:right="-1" w:hanging="0"/>
        <w:jc w:val="both"/>
        <w:rPr>
          <w:rFonts w:ascii="Arial" w:hAnsi="Arial" w:cs="Arial"/>
          <w:sz w:val="20"/>
          <w:szCs w:val="20"/>
        </w:rPr>
      </w:pPr>
      <w:r>
        <w:rPr>
          <w:rFonts w:cs="Arial" w:ascii="Arial" w:hAnsi="Arial"/>
          <w:sz w:val="20"/>
          <w:szCs w:val="20"/>
        </w:rPr>
        <w:t>con sede legale in___________________ Via ____________________CAP____________________</w:t>
      </w:r>
    </w:p>
    <w:p>
      <w:pPr>
        <w:pStyle w:val="NormalWeb"/>
        <w:spacing w:lineRule="auto" w:line="360" w:beforeAutospacing="0" w:before="0" w:afterAutospacing="0" w:after="0"/>
        <w:ind w:right="-1" w:hanging="0"/>
        <w:jc w:val="both"/>
        <w:rPr>
          <w:rFonts w:ascii="Arial" w:hAnsi="Arial" w:cs="Arial"/>
          <w:sz w:val="20"/>
          <w:szCs w:val="20"/>
        </w:rPr>
      </w:pPr>
      <w:r>
        <w:rPr>
          <w:rFonts w:cs="Arial" w:ascii="Arial" w:hAnsi="Arial"/>
          <w:sz w:val="20"/>
          <w:szCs w:val="20"/>
        </w:rPr>
        <w:t>sede operativa in___________________   Via ____________________CAP____________________</w:t>
      </w:r>
    </w:p>
    <w:p>
      <w:pPr>
        <w:pStyle w:val="NormalWeb"/>
        <w:spacing w:lineRule="auto" w:line="360" w:beforeAutospacing="0" w:before="0" w:afterAutospacing="0" w:after="0"/>
        <w:ind w:right="-1" w:hanging="0"/>
        <w:jc w:val="both"/>
        <w:rPr>
          <w:rFonts w:ascii="Arial" w:hAnsi="Arial" w:cs="Arial"/>
          <w:sz w:val="20"/>
          <w:szCs w:val="20"/>
        </w:rPr>
      </w:pPr>
      <w:r>
        <w:rPr>
          <w:rFonts w:cs="Arial" w:ascii="Arial" w:hAnsi="Arial"/>
          <w:sz w:val="20"/>
          <w:szCs w:val="20"/>
        </w:rPr>
        <w:t>codice Fiscale e/o Partita I.V.A.______________________ numero telefonico __________</w:t>
      </w:r>
    </w:p>
    <w:p>
      <w:pPr>
        <w:pStyle w:val="NormalWeb"/>
        <w:numPr>
          <w:ilvl w:val="0"/>
          <w:numId w:val="1"/>
        </w:numPr>
        <w:spacing w:lineRule="auto" w:line="360" w:beforeAutospacing="0" w:before="0" w:afterAutospacing="0" w:after="0"/>
        <w:ind w:left="0" w:right="-1" w:hanging="0"/>
        <w:jc w:val="both"/>
        <w:rPr>
          <w:rFonts w:ascii="Arial" w:hAnsi="Arial" w:cs="Arial"/>
          <w:sz w:val="20"/>
          <w:szCs w:val="20"/>
        </w:rPr>
      </w:pPr>
      <w:r>
        <w:rPr>
          <w:rFonts w:cs="Arial" w:ascii="Arial" w:hAnsi="Arial"/>
          <w:sz w:val="20"/>
          <w:szCs w:val="20"/>
        </w:rPr>
        <w:t xml:space="preserve">conscio della responsabilità che assume e delle sanzioni penali stabilite dal D.P.R. 445/2000 art. 76 comunico  il domicilio  per le comunicazioni di cui alla presente gara (art. 52 D.Lgs. n. 50/2016) Indirizzo di PEC .................................................................................................. </w:t>
      </w:r>
    </w:p>
    <w:p>
      <w:pPr>
        <w:pStyle w:val="NormalWeb"/>
        <w:spacing w:lineRule="auto" w:line="360" w:beforeAutospacing="0" w:before="0" w:afterAutospacing="0" w:after="0"/>
        <w:ind w:right="-143" w:hanging="0"/>
        <w:rPr>
          <w:rFonts w:ascii="Arial" w:hAnsi="Arial" w:cs="Arial"/>
          <w:sz w:val="20"/>
          <w:szCs w:val="20"/>
        </w:rPr>
      </w:pPr>
      <w:r>
        <w:rPr>
          <w:rFonts w:cs="Arial" w:ascii="Arial" w:hAnsi="Arial"/>
          <w:sz w:val="20"/>
          <w:szCs w:val="20"/>
        </w:rPr>
        <w:t xml:space="preserve">Indirizzo e-mail ................................................................................................. </w:t>
      </w:r>
    </w:p>
    <w:p>
      <w:pPr>
        <w:pStyle w:val="Normal"/>
        <w:spacing w:lineRule="auto" w:line="360"/>
        <w:jc w:val="both"/>
        <w:rPr>
          <w:rFonts w:ascii="Arial" w:hAnsi="Arial" w:cs="Arial"/>
          <w:b/>
          <w:b/>
          <w:color w:val="000000"/>
          <w:sz w:val="20"/>
          <w:szCs w:val="20"/>
          <w:lang w:eastAsia="it-IT"/>
        </w:rPr>
      </w:pPr>
      <w:r>
        <w:rPr>
          <w:rFonts w:cs="Arial" w:ascii="Arial" w:hAnsi="Arial"/>
          <w:b/>
          <w:color w:val="000000"/>
          <w:lang w:eastAsia="it-IT"/>
        </w:rPr>
        <w:t xml:space="preserve"> </w:t>
      </w:r>
      <w:r>
        <w:rPr>
          <w:rFonts w:cs="Arial" w:ascii="Arial" w:hAnsi="Arial"/>
          <w:b/>
          <w:color w:val="000000"/>
          <w:sz w:val="20"/>
          <w:szCs w:val="20"/>
          <w:lang w:eastAsia="it-IT"/>
        </w:rPr>
        <w:t xml:space="preserve">Ai fini dell’eventuale accesso agli atti , il sottoscritto , consapevole delle </w:t>
      </w:r>
      <w:r>
        <w:rPr>
          <w:rFonts w:cs="Arial" w:ascii="Arial" w:hAnsi="Arial"/>
          <w:b/>
          <w:sz w:val="20"/>
          <w:szCs w:val="20"/>
        </w:rPr>
        <w:t xml:space="preserve">penali stabilite dal D.P.R. 445/2000 art. 76  </w:t>
      </w:r>
      <w:r>
        <w:rPr>
          <w:rFonts w:cs="Arial" w:ascii="Arial" w:hAnsi="Arial"/>
          <w:b/>
          <w:color w:val="000000"/>
          <w:sz w:val="20"/>
          <w:szCs w:val="20"/>
          <w:lang w:eastAsia="it-IT"/>
        </w:rPr>
        <w:t xml:space="preserve">responsabilità che assume e delle sanzioni </w:t>
      </w:r>
    </w:p>
    <w:p>
      <w:pPr>
        <w:pStyle w:val="Normal"/>
        <w:spacing w:lineRule="auto" w:line="360"/>
        <w:jc w:val="center"/>
        <w:rPr>
          <w:rFonts w:ascii="Arial" w:hAnsi="Arial" w:cs="Arial"/>
          <w:b/>
          <w:b/>
          <w:color w:val="000000"/>
          <w:lang w:eastAsia="it-IT"/>
        </w:rPr>
      </w:pPr>
      <w:r>
        <w:rPr>
          <w:rFonts w:cs="Arial" w:ascii="Arial" w:hAnsi="Arial"/>
          <w:b/>
          <w:color w:val="000000"/>
          <w:lang w:eastAsia="it-IT"/>
        </w:rPr>
        <w:t>D I C H I A R A</w:t>
      </w:r>
    </w:p>
    <w:p>
      <w:pPr>
        <w:pStyle w:val="Normal"/>
        <w:numPr>
          <w:ilvl w:val="0"/>
          <w:numId w:val="2"/>
        </w:numPr>
        <w:spacing w:lineRule="auto" w:line="360"/>
        <w:ind w:left="0" w:hanging="0"/>
        <w:jc w:val="both"/>
        <w:rPr>
          <w:rFonts w:ascii="Arial" w:hAnsi="Arial" w:cs="Arial"/>
          <w:color w:val="000000"/>
          <w:sz w:val="20"/>
          <w:szCs w:val="20"/>
          <w:lang w:eastAsia="it-IT"/>
        </w:rPr>
      </w:pPr>
      <w:r>
        <w:rPr>
          <w:rFonts w:cs="Arial" w:ascii="Arial" w:hAnsi="Arial"/>
          <w:color w:val="000000"/>
          <w:sz w:val="20"/>
          <w:szCs w:val="20"/>
          <w:lang w:eastAsia="it-IT"/>
        </w:rPr>
        <w:t>di autorizzare, successivamente all’aggiudicazione, l’eventuale accesso agli atti mediante visione e/o estrazione di copia) da parte di terzi in relazione alla documentazione di gara presentata per la presente procedura di acquisizione.</w:t>
      </w:r>
    </w:p>
    <w:p>
      <w:pPr>
        <w:pStyle w:val="Normal"/>
        <w:spacing w:lineRule="auto" w:line="360"/>
        <w:jc w:val="center"/>
        <w:rPr>
          <w:rFonts w:ascii="Arial" w:hAnsi="Arial" w:cs="Arial"/>
          <w:b/>
          <w:b/>
          <w:color w:val="000000"/>
          <w:sz w:val="20"/>
          <w:szCs w:val="20"/>
          <w:lang w:eastAsia="it-IT"/>
        </w:rPr>
      </w:pPr>
      <w:r>
        <w:rPr>
          <w:rFonts w:cs="Arial" w:ascii="Arial" w:hAnsi="Arial"/>
          <w:b/>
          <w:color w:val="000000"/>
          <w:sz w:val="20"/>
          <w:szCs w:val="20"/>
          <w:lang w:eastAsia="it-IT"/>
        </w:rPr>
        <w:t>OPPURE</w:t>
      </w:r>
    </w:p>
    <w:p>
      <w:pPr>
        <w:pStyle w:val="Normal"/>
        <w:numPr>
          <w:ilvl w:val="0"/>
          <w:numId w:val="2"/>
        </w:numPr>
        <w:spacing w:lineRule="auto" w:line="360"/>
        <w:ind w:left="0" w:hanging="0"/>
        <w:jc w:val="both"/>
        <w:rPr>
          <w:rFonts w:ascii="Arial" w:hAnsi="Arial" w:cs="Arial"/>
          <w:color w:val="000000"/>
          <w:sz w:val="20"/>
          <w:szCs w:val="20"/>
          <w:lang w:eastAsia="it-IT"/>
        </w:rPr>
      </w:pPr>
      <w:r>
        <w:rPr>
          <w:rFonts w:cs="Arial" w:ascii="Arial" w:hAnsi="Arial"/>
          <w:color w:val="000000"/>
          <w:sz w:val="20"/>
          <w:szCs w:val="20"/>
          <w:lang w:eastAsia="it-IT"/>
        </w:rPr>
        <w:t>di non autorizzare (ai sensi dell’art. 53 c.5 del D.Lgs. n. 50/2016), successivamente all’aggiudicazione, l’eventuale accesso agli atti (mediante visione e/o estrazione di copia) da parte di terzi per le seguenti parti relative alla documentazione di gara presentata in ordine alla presente procedura di acquisizione (indicare n. pagg., sezioni precise, parti e riferimenti specifici della documentazione tecnica ecc.) :</w:t>
      </w:r>
    </w:p>
    <w:p>
      <w:pPr>
        <w:pStyle w:val="Normal"/>
        <w:spacing w:lineRule="auto" w:line="360"/>
        <w:jc w:val="both"/>
        <w:rPr>
          <w:rFonts w:ascii="Arial" w:hAnsi="Arial" w:cs="Arial"/>
          <w:color w:val="000000"/>
          <w:sz w:val="20"/>
          <w:szCs w:val="20"/>
          <w:lang w:eastAsia="it-IT"/>
        </w:rPr>
      </w:pPr>
      <w:r>
        <w:rPr>
          <w:rFonts w:cs="Arial" w:ascii="Arial" w:hAnsi="Arial"/>
          <w:color w:val="000000"/>
          <w:sz w:val="20"/>
          <w:szCs w:val="20"/>
          <w:lang w:eastAsia="it-IT"/>
        </w:rPr>
        <w:t>1. ________________________________________________________________________</w:t>
      </w:r>
    </w:p>
    <w:p>
      <w:pPr>
        <w:pStyle w:val="Normal"/>
        <w:spacing w:lineRule="auto" w:line="360"/>
        <w:rPr>
          <w:rFonts w:ascii="Arial" w:hAnsi="Arial" w:cs="Arial"/>
          <w:color w:val="000000"/>
          <w:sz w:val="20"/>
          <w:szCs w:val="20"/>
          <w:lang w:eastAsia="it-IT"/>
        </w:rPr>
      </w:pPr>
      <w:r>
        <w:rPr>
          <w:rFonts w:cs="Arial" w:ascii="Arial" w:hAnsi="Arial"/>
          <w:color w:val="000000"/>
          <w:sz w:val="20"/>
          <w:szCs w:val="20"/>
          <w:lang w:eastAsia="it-IT"/>
        </w:rPr>
        <w:t>2. _______________________________________________________________________</w:t>
      </w:r>
    </w:p>
    <w:p>
      <w:pPr>
        <w:pStyle w:val="Normal"/>
        <w:tabs>
          <w:tab w:val="clear" w:pos="708"/>
          <w:tab w:val="left" w:pos="360" w:leader="none"/>
        </w:tabs>
        <w:spacing w:lineRule="auto" w:line="360"/>
        <w:jc w:val="both"/>
        <w:rPr>
          <w:rFonts w:ascii="Arial" w:hAnsi="Arial" w:cs="Arial"/>
          <w:color w:val="000000"/>
          <w:sz w:val="20"/>
          <w:szCs w:val="20"/>
          <w:lang w:eastAsia="it-IT"/>
        </w:rPr>
      </w:pPr>
      <w:r>
        <w:rPr>
          <w:rFonts w:cs="Arial" w:ascii="Arial" w:hAnsi="Arial"/>
          <w:color w:val="000000"/>
          <w:sz w:val="20"/>
          <w:szCs w:val="20"/>
          <w:lang w:eastAsia="it-IT"/>
        </w:rPr>
        <w:t>Si fa comunque presente che l’Arnas Civico e Benfratelli di Palermo si impegnerà a tenere informata la Vs Ditta qualora vi fossero richieste di accesso agli atti da parte di soggetti terzi.</w:t>
      </w:r>
    </w:p>
    <w:p>
      <w:pPr>
        <w:pStyle w:val="Normal"/>
        <w:spacing w:lineRule="auto" w:line="360"/>
        <w:rPr>
          <w:rFonts w:ascii="Arial" w:hAnsi="Arial" w:cs="Arial"/>
          <w:color w:val="000000"/>
          <w:sz w:val="20"/>
          <w:szCs w:val="20"/>
          <w:lang w:eastAsia="it-IT"/>
        </w:rPr>
      </w:pPr>
      <w:r>
        <w:rPr>
          <w:rFonts w:cs="Arial" w:ascii="Arial" w:hAnsi="Arial"/>
          <w:color w:val="000000"/>
          <w:sz w:val="20"/>
          <w:szCs w:val="20"/>
          <w:lang w:eastAsia="it-IT"/>
        </w:rPr>
        <w:t>Data ____________________</w:t>
      </w:r>
    </w:p>
    <w:p>
      <w:pPr>
        <w:pStyle w:val="Normal"/>
        <w:spacing w:lineRule="auto" w:line="360"/>
        <w:ind w:left="4956" w:firstLine="708"/>
        <w:rPr>
          <w:rFonts w:ascii="Arial" w:hAnsi="Arial" w:cs="Arial"/>
          <w:color w:val="000000"/>
          <w:sz w:val="20"/>
          <w:szCs w:val="20"/>
          <w:lang w:eastAsia="it-IT"/>
        </w:rPr>
      </w:pPr>
      <w:r>
        <w:rPr>
          <w:rFonts w:cs="Arial" w:ascii="Arial" w:hAnsi="Arial"/>
          <w:color w:val="000000"/>
          <w:sz w:val="20"/>
          <w:szCs w:val="20"/>
          <w:lang w:eastAsia="it-IT"/>
        </w:rPr>
        <w:t>Timbro della Ditta/Impresa e</w:t>
      </w:r>
    </w:p>
    <w:p>
      <w:pPr>
        <w:pStyle w:val="Normal"/>
        <w:spacing w:lineRule="auto" w:line="360"/>
        <w:ind w:left="4956" w:firstLine="708"/>
        <w:rPr>
          <w:rFonts w:ascii="Arial" w:hAnsi="Arial" w:cs="Arial"/>
          <w:color w:val="000000"/>
          <w:sz w:val="20"/>
          <w:szCs w:val="20"/>
          <w:lang w:eastAsia="it-IT"/>
        </w:rPr>
      </w:pPr>
      <w:r>
        <w:rPr>
          <w:rFonts w:cs="Arial" w:ascii="Arial" w:hAnsi="Arial"/>
          <w:color w:val="000000"/>
          <w:sz w:val="20"/>
          <w:szCs w:val="20"/>
          <w:lang w:eastAsia="it-IT"/>
        </w:rPr>
        <w:t>Firma del Legale Rappresentante</w:t>
      </w:r>
    </w:p>
    <w:p>
      <w:pPr>
        <w:pStyle w:val="Normal"/>
        <w:pBdr>
          <w:bottom w:val="single" w:sz="12" w:space="1" w:color="000000"/>
        </w:pBdr>
        <w:spacing w:lineRule="auto" w:line="360"/>
        <w:ind w:left="5664" w:firstLine="708"/>
        <w:rPr>
          <w:rFonts w:ascii="Arial" w:hAnsi="Arial" w:cs="Arial"/>
          <w:color w:val="000000"/>
          <w:sz w:val="20"/>
          <w:szCs w:val="20"/>
          <w:lang w:eastAsia="it-IT"/>
        </w:rPr>
      </w:pPr>
      <w:r>
        <w:rPr>
          <w:rFonts w:cs="Arial" w:ascii="Arial" w:hAnsi="Arial"/>
          <w:color w:val="000000"/>
          <w:sz w:val="20"/>
          <w:szCs w:val="20"/>
          <w:lang w:eastAsia="it-IT"/>
        </w:rPr>
      </w:r>
    </w:p>
    <w:p>
      <w:pPr>
        <w:pStyle w:val="Normal"/>
        <w:spacing w:lineRule="auto" w:line="360"/>
        <w:rPr>
          <w:rFonts w:ascii="Arial" w:hAnsi="Arial" w:cs="Arial"/>
          <w:color w:val="000000"/>
          <w:sz w:val="20"/>
          <w:szCs w:val="20"/>
          <w:lang w:eastAsia="it-IT"/>
        </w:rPr>
      </w:pPr>
      <w:r>
        <w:rPr>
          <w:rFonts w:cs="Arial" w:ascii="Arial" w:hAnsi="Arial"/>
          <w:color w:val="000000"/>
          <w:sz w:val="20"/>
          <w:szCs w:val="20"/>
          <w:lang w:eastAsia="it-IT"/>
        </w:rPr>
      </w:r>
    </w:p>
    <w:p>
      <w:pPr>
        <w:pStyle w:val="Normal"/>
        <w:spacing w:lineRule="auto" w:line="360"/>
        <w:ind w:left="5664" w:firstLine="708"/>
        <w:rPr>
          <w:rFonts w:ascii="Arial" w:hAnsi="Arial" w:cs="Arial"/>
          <w:color w:val="000000"/>
          <w:sz w:val="20"/>
          <w:szCs w:val="20"/>
          <w:lang w:eastAsia="it-IT"/>
        </w:rPr>
      </w:pPr>
      <w:r>
        <w:rPr>
          <w:rFonts w:cs="Arial" w:ascii="Arial" w:hAnsi="Arial"/>
          <w:color w:val="000000"/>
          <w:sz w:val="20"/>
          <w:szCs w:val="20"/>
          <w:lang w:eastAsia="it-IT"/>
        </w:rPr>
      </w:r>
    </w:p>
    <w:p>
      <w:pPr>
        <w:pStyle w:val="Normal"/>
        <w:rPr>
          <w:sz w:val="20"/>
          <w:szCs w:val="20"/>
        </w:rPr>
      </w:pPr>
      <w:r>
        <w:rPr>
          <w:rFonts w:cs="Arial" w:ascii="Arial" w:hAnsi="Arial"/>
          <w:color w:val="000000"/>
          <w:sz w:val="20"/>
          <w:szCs w:val="20"/>
          <w:lang w:eastAsia="it-IT"/>
        </w:rPr>
        <w:t>N.B.: Ai fini della validità della presente dichiarazione deve essere allegata la fotocopia, non autenticata, del documento di identità del sottoscrittore.</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Garamond">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6"/>
      <w:numFmt w:val="bullet"/>
      <w:lvlText w:val="-"/>
      <w:lvlJc w:val="left"/>
      <w:pPr>
        <w:tabs>
          <w:tab w:val="num" w:pos="0"/>
        </w:tabs>
        <w:ind w:left="540" w:hanging="360"/>
      </w:pPr>
      <w:rPr>
        <w:rFonts w:ascii="Arial" w:hAnsi="Arial" w:cs="Arial" w:hint="default"/>
      </w:rPr>
    </w:lvl>
    <w:lvl w:ilvl="1">
      <w:start w:val="1"/>
      <w:numFmt w:val="bullet"/>
      <w:lvlText w:val="o"/>
      <w:lvlJc w:val="left"/>
      <w:pPr>
        <w:tabs>
          <w:tab w:val="num" w:pos="0"/>
        </w:tabs>
        <w:ind w:left="1260" w:hanging="360"/>
      </w:pPr>
      <w:rPr>
        <w:rFonts w:ascii="Courier New" w:hAnsi="Courier New" w:cs="Courier New" w:hint="default"/>
      </w:rPr>
    </w:lvl>
    <w:lvl w:ilvl="2">
      <w:start w:val="1"/>
      <w:numFmt w:val="bullet"/>
      <w:lvlText w:val=""/>
      <w:lvlJc w:val="left"/>
      <w:pPr>
        <w:tabs>
          <w:tab w:val="num" w:pos="0"/>
        </w:tabs>
        <w:ind w:left="1980" w:hanging="360"/>
      </w:pPr>
      <w:rPr>
        <w:rFonts w:ascii="Wingdings" w:hAnsi="Wingdings" w:cs="Wingdings" w:hint="default"/>
      </w:rPr>
    </w:lvl>
    <w:lvl w:ilvl="3">
      <w:start w:val="1"/>
      <w:numFmt w:val="bullet"/>
      <w:lvlText w:val=""/>
      <w:lvlJc w:val="left"/>
      <w:pPr>
        <w:tabs>
          <w:tab w:val="num" w:pos="0"/>
        </w:tabs>
        <w:ind w:left="2700" w:hanging="360"/>
      </w:pPr>
      <w:rPr>
        <w:rFonts w:ascii="Symbol" w:hAnsi="Symbol" w:cs="Symbol" w:hint="default"/>
      </w:rPr>
    </w:lvl>
    <w:lvl w:ilvl="4">
      <w:start w:val="1"/>
      <w:numFmt w:val="bullet"/>
      <w:lvlText w:val="o"/>
      <w:lvlJc w:val="left"/>
      <w:pPr>
        <w:tabs>
          <w:tab w:val="num" w:pos="0"/>
        </w:tabs>
        <w:ind w:left="3420" w:hanging="360"/>
      </w:pPr>
      <w:rPr>
        <w:rFonts w:ascii="Courier New" w:hAnsi="Courier New" w:cs="Courier New" w:hint="default"/>
      </w:rPr>
    </w:lvl>
    <w:lvl w:ilvl="5">
      <w:start w:val="1"/>
      <w:numFmt w:val="bullet"/>
      <w:lvlText w:val=""/>
      <w:lvlJc w:val="left"/>
      <w:pPr>
        <w:tabs>
          <w:tab w:val="num" w:pos="0"/>
        </w:tabs>
        <w:ind w:left="4140" w:hanging="360"/>
      </w:pPr>
      <w:rPr>
        <w:rFonts w:ascii="Wingdings" w:hAnsi="Wingdings" w:cs="Wingdings" w:hint="default"/>
      </w:rPr>
    </w:lvl>
    <w:lvl w:ilvl="6">
      <w:start w:val="1"/>
      <w:numFmt w:val="bullet"/>
      <w:lvlText w:val=""/>
      <w:lvlJc w:val="left"/>
      <w:pPr>
        <w:tabs>
          <w:tab w:val="num" w:pos="0"/>
        </w:tabs>
        <w:ind w:left="4860" w:hanging="360"/>
      </w:pPr>
      <w:rPr>
        <w:rFonts w:ascii="Symbol" w:hAnsi="Symbol" w:cs="Symbol" w:hint="default"/>
      </w:rPr>
    </w:lvl>
    <w:lvl w:ilvl="7">
      <w:start w:val="1"/>
      <w:numFmt w:val="bullet"/>
      <w:lvlText w:val="o"/>
      <w:lvlJc w:val="left"/>
      <w:pPr>
        <w:tabs>
          <w:tab w:val="num" w:pos="0"/>
        </w:tabs>
        <w:ind w:left="5580" w:hanging="360"/>
      </w:pPr>
      <w:rPr>
        <w:rFonts w:ascii="Courier New" w:hAnsi="Courier New" w:cs="Courier New" w:hint="default"/>
      </w:rPr>
    </w:lvl>
    <w:lvl w:ilvl="8">
      <w:start w:val="1"/>
      <w:numFmt w:val="bullet"/>
      <w:lvlText w:val=""/>
      <w:lvlJc w:val="left"/>
      <w:pPr>
        <w:tabs>
          <w:tab w:val="num" w:pos="0"/>
        </w:tabs>
        <w:ind w:left="6300" w:hanging="360"/>
      </w:pPr>
      <w:rPr>
        <w:rFonts w:ascii="Wingdings" w:hAnsi="Wingdings" w:cs="Wingdings" w:hint="default"/>
      </w:rPr>
    </w:lvl>
  </w:abstractNum>
  <w:abstractNum w:abstractNumId="2">
    <w:lvl w:ilvl="0">
      <w:start w:val="1"/>
      <w:numFmt w:val="bullet"/>
      <w:lvlText w:val="o"/>
      <w:lvlJc w:val="left"/>
      <w:pPr>
        <w:tabs>
          <w:tab w:val="num" w:pos="0"/>
        </w:tabs>
        <w:ind w:left="1020" w:hanging="360"/>
      </w:pPr>
      <w:rPr>
        <w:rFonts w:ascii="Courier New" w:hAnsi="Courier New" w:cs="Courier New" w:hint="default"/>
      </w:rPr>
    </w:lvl>
    <w:lvl w:ilvl="1">
      <w:start w:val="0"/>
      <w:numFmt w:val="bullet"/>
      <w:lvlText w:val="-"/>
      <w:lvlJc w:val="left"/>
      <w:pPr>
        <w:tabs>
          <w:tab w:val="num" w:pos="0"/>
        </w:tabs>
        <w:ind w:left="1740" w:hanging="360"/>
      </w:pPr>
      <w:rPr>
        <w:rFonts w:ascii="Arial" w:hAnsi="Arial" w:cs="Arial" w:hint="default"/>
      </w:rPr>
    </w:lvl>
    <w:lvl w:ilvl="2">
      <w:start w:val="1"/>
      <w:numFmt w:val="bullet"/>
      <w:lvlText w:val=""/>
      <w:lvlJc w:val="left"/>
      <w:pPr>
        <w:tabs>
          <w:tab w:val="num" w:pos="0"/>
        </w:tabs>
        <w:ind w:left="2460" w:hanging="360"/>
      </w:pPr>
      <w:rPr>
        <w:rFonts w:ascii="Wingdings" w:hAnsi="Wingdings" w:cs="Wingdings" w:hint="default"/>
      </w:rPr>
    </w:lvl>
    <w:lvl w:ilvl="3">
      <w:start w:val="1"/>
      <w:numFmt w:val="bullet"/>
      <w:lvlText w:val=""/>
      <w:lvlJc w:val="left"/>
      <w:pPr>
        <w:tabs>
          <w:tab w:val="num" w:pos="0"/>
        </w:tabs>
        <w:ind w:left="3180" w:hanging="360"/>
      </w:pPr>
      <w:rPr>
        <w:rFonts w:ascii="Symbol" w:hAnsi="Symbol" w:cs="Symbol" w:hint="default"/>
      </w:rPr>
    </w:lvl>
    <w:lvl w:ilvl="4">
      <w:start w:val="1"/>
      <w:numFmt w:val="bullet"/>
      <w:lvlText w:val="o"/>
      <w:lvlJc w:val="left"/>
      <w:pPr>
        <w:tabs>
          <w:tab w:val="num" w:pos="0"/>
        </w:tabs>
        <w:ind w:left="3900" w:hanging="360"/>
      </w:pPr>
      <w:rPr>
        <w:rFonts w:ascii="Courier New" w:hAnsi="Courier New" w:cs="Courier New" w:hint="default"/>
      </w:rPr>
    </w:lvl>
    <w:lvl w:ilvl="5">
      <w:start w:val="1"/>
      <w:numFmt w:val="bullet"/>
      <w:lvlText w:val=""/>
      <w:lvlJc w:val="left"/>
      <w:pPr>
        <w:tabs>
          <w:tab w:val="num" w:pos="0"/>
        </w:tabs>
        <w:ind w:left="4620" w:hanging="360"/>
      </w:pPr>
      <w:rPr>
        <w:rFonts w:ascii="Wingdings" w:hAnsi="Wingdings" w:cs="Wingdings" w:hint="default"/>
      </w:rPr>
    </w:lvl>
    <w:lvl w:ilvl="6">
      <w:start w:val="1"/>
      <w:numFmt w:val="bullet"/>
      <w:lvlText w:val=""/>
      <w:lvlJc w:val="left"/>
      <w:pPr>
        <w:tabs>
          <w:tab w:val="num" w:pos="0"/>
        </w:tabs>
        <w:ind w:left="5340" w:hanging="360"/>
      </w:pPr>
      <w:rPr>
        <w:rFonts w:ascii="Symbol" w:hAnsi="Symbol" w:cs="Symbol" w:hint="default"/>
      </w:rPr>
    </w:lvl>
    <w:lvl w:ilvl="7">
      <w:start w:val="1"/>
      <w:numFmt w:val="bullet"/>
      <w:lvlText w:val="o"/>
      <w:lvlJc w:val="left"/>
      <w:pPr>
        <w:tabs>
          <w:tab w:val="num" w:pos="0"/>
        </w:tabs>
        <w:ind w:left="6060" w:hanging="360"/>
      </w:pPr>
      <w:rPr>
        <w:rFonts w:ascii="Courier New" w:hAnsi="Courier New" w:cs="Courier New" w:hint="default"/>
      </w:rPr>
    </w:lvl>
    <w:lvl w:ilvl="8">
      <w:start w:val="1"/>
      <w:numFmt w:val="bullet"/>
      <w:lvlText w:val=""/>
      <w:lvlJc w:val="left"/>
      <w:pPr>
        <w:tabs>
          <w:tab w:val="num" w:pos="0"/>
        </w:tabs>
        <w:ind w:left="67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NormalWeb">
    <w:name w:val="Normal (Web)"/>
    <w:basedOn w:val="Normal"/>
    <w:uiPriority w:val="99"/>
    <w:semiHidden/>
    <w:unhideWhenUsed/>
    <w:qFormat/>
    <w:rsid w:val="0000301a"/>
    <w:pPr>
      <w:spacing w:beforeAutospacing="1" w:afterAutospacing="1"/>
    </w:pPr>
    <w:rPr>
      <w:rFonts w:ascii="Times New Roman" w:hAnsi="Times New Roman" w:eastAsia="Times New Roman" w:cs="Times New Roman"/>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LibreOffice/7.3.1.3$Windows_X86_64 LibreOffice_project/a69ca51ded25f3eefd52d7bf9a5fad8c90b87951</Application>
  <AppVersion>15.0000</AppVersion>
  <Pages>2</Pages>
  <Words>343</Words>
  <Characters>2533</Characters>
  <CharactersWithSpaces>2866</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2022-08-14T10:55:00Z</dcterms:created>
  <dc:creator>Microsoft Office User</dc:creator>
  <dc:description/>
  <dc:language>it-IT</dc:language>
  <cp:lastModifiedBy/>
  <dcterms:modified xsi:type="dcterms:W3CDTF">2022-09-19T17:31:58Z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