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33" w:rsidRDefault="00007B33" w:rsidP="00007B33">
      <w:pPr>
        <w:pStyle w:val="Standard"/>
        <w:widowControl/>
        <w:suppressAutoHyphens w:val="0"/>
        <w:jc w:val="center"/>
      </w:pPr>
    </w:p>
    <w:p w:rsidR="00007B33" w:rsidRDefault="00007B33" w:rsidP="00007B33">
      <w:pPr>
        <w:pStyle w:val="Standard"/>
        <w:widowControl/>
        <w:suppressAutoHyphens w:val="0"/>
        <w:jc w:val="center"/>
        <w:rPr>
          <w:rFonts w:eastAsia="Times New Roman" w:cs="Times-Roman"/>
          <w:b/>
          <w:bCs/>
          <w:kern w:val="0"/>
          <w:lang w:eastAsia="it-IT"/>
        </w:rPr>
      </w:pPr>
    </w:p>
    <w:p w:rsidR="00007B33" w:rsidRDefault="00007B33" w:rsidP="00007B33">
      <w:pPr>
        <w:pStyle w:val="Standard"/>
        <w:widowControl/>
        <w:suppressAutoHyphens w:val="0"/>
        <w:jc w:val="center"/>
        <w:rPr>
          <w:rFonts w:eastAsia="Times New Roman" w:cs="Times-Roman"/>
          <w:b/>
          <w:bCs/>
          <w:kern w:val="0"/>
          <w:lang w:eastAsia="it-IT"/>
        </w:rPr>
      </w:pPr>
    </w:p>
    <w:p w:rsidR="00082544" w:rsidRDefault="000B5637" w:rsidP="00007B33">
      <w:pPr>
        <w:pStyle w:val="Standard"/>
        <w:widowControl/>
        <w:suppressAutoHyphens w:val="0"/>
        <w:jc w:val="center"/>
        <w:rPr>
          <w:b/>
          <w:bCs/>
        </w:rPr>
      </w:pPr>
      <w:r>
        <w:rPr>
          <w:rFonts w:eastAsia="Times New Roman" w:cs="Times-Roman"/>
          <w:b/>
          <w:bCs/>
          <w:kern w:val="0"/>
          <w:lang w:eastAsia="it-IT"/>
        </w:rPr>
        <w:t>Avviso pubblico del Ministero della Salute per la presentazione e selezione</w:t>
      </w:r>
      <w:r w:rsidR="00007B33">
        <w:rPr>
          <w:b/>
          <w:bCs/>
        </w:rPr>
        <w:t xml:space="preserve"> </w:t>
      </w:r>
      <w:r>
        <w:rPr>
          <w:rFonts w:eastAsia="Times New Roman" w:cs="Times-Roman"/>
          <w:b/>
          <w:bCs/>
          <w:kern w:val="0"/>
          <w:lang w:eastAsia="it-IT"/>
        </w:rPr>
        <w:t xml:space="preserve">di progetti di ricerca </w:t>
      </w:r>
      <w:r>
        <w:rPr>
          <w:rFonts w:eastAsia="Times New Roman" w:cs="TimesNewRomanPSMT"/>
          <w:b/>
          <w:bCs/>
          <w:kern w:val="0"/>
          <w:lang w:eastAsia="it-IT"/>
        </w:rPr>
        <w:t>da finanziare nell’ambito del PNRR</w:t>
      </w:r>
      <w:r w:rsidR="00007B33">
        <w:rPr>
          <w:rFonts w:eastAsia="Times New Roman" w:cs="TimesNewRomanPSMT"/>
          <w:b/>
          <w:bCs/>
          <w:kern w:val="0"/>
          <w:lang w:eastAsia="it-IT"/>
        </w:rPr>
        <w:t xml:space="preserve"> - Certificazione</w:t>
      </w:r>
    </w:p>
    <w:p w:rsidR="00007B33" w:rsidRDefault="00007B33">
      <w:pPr>
        <w:pStyle w:val="Standard"/>
        <w:spacing w:after="170"/>
      </w:pPr>
    </w:p>
    <w:p w:rsidR="00082544" w:rsidRPr="00007B33" w:rsidRDefault="000B5637">
      <w:pPr>
        <w:pStyle w:val="Standard"/>
        <w:spacing w:after="170"/>
        <w:rPr>
          <w:sz w:val="22"/>
          <w:szCs w:val="22"/>
        </w:rPr>
      </w:pPr>
      <w:r w:rsidRPr="00007B33">
        <w:rPr>
          <w:sz w:val="22"/>
          <w:szCs w:val="22"/>
        </w:rPr>
        <w:t>Il sottoscritto ___________________________________________________________________</w:t>
      </w:r>
      <w:proofErr w:type="gramStart"/>
      <w:r w:rsidRPr="00007B33">
        <w:rPr>
          <w:sz w:val="22"/>
          <w:szCs w:val="22"/>
        </w:rPr>
        <w:t>_ ,</w:t>
      </w:r>
      <w:proofErr w:type="gramEnd"/>
    </w:p>
    <w:p w:rsidR="00082544" w:rsidRPr="00007B33" w:rsidRDefault="008D2F7E">
      <w:pPr>
        <w:pStyle w:val="Standard"/>
        <w:spacing w:after="170"/>
        <w:rPr>
          <w:sz w:val="22"/>
          <w:szCs w:val="22"/>
        </w:rPr>
      </w:pPr>
      <w:r>
        <w:rPr>
          <w:sz w:val="22"/>
          <w:szCs w:val="22"/>
        </w:rPr>
        <w:t>Rappresentante L</w:t>
      </w:r>
      <w:bookmarkStart w:id="0" w:name="_GoBack"/>
      <w:bookmarkEnd w:id="0"/>
      <w:r w:rsidR="000B5637" w:rsidRPr="00007B33">
        <w:rPr>
          <w:sz w:val="22"/>
          <w:szCs w:val="22"/>
        </w:rPr>
        <w:t>egale dell’Azienda ___________________________________________________,</w:t>
      </w:r>
    </w:p>
    <w:p w:rsidR="00082544" w:rsidRPr="00007B33" w:rsidRDefault="000B5637">
      <w:pPr>
        <w:pStyle w:val="Standard"/>
        <w:spacing w:after="170"/>
        <w:rPr>
          <w:sz w:val="22"/>
          <w:szCs w:val="22"/>
        </w:rPr>
      </w:pPr>
      <w:proofErr w:type="gramStart"/>
      <w:r w:rsidRPr="00007B33">
        <w:rPr>
          <w:sz w:val="22"/>
          <w:szCs w:val="22"/>
        </w:rPr>
        <w:t>struttura</w:t>
      </w:r>
      <w:proofErr w:type="gramEnd"/>
      <w:r w:rsidRPr="00007B33">
        <w:rPr>
          <w:sz w:val="22"/>
          <w:szCs w:val="22"/>
        </w:rPr>
        <w:t xml:space="preserve"> del Servizio Sanitario Nazionale,</w:t>
      </w:r>
    </w:p>
    <w:p w:rsidR="00082544" w:rsidRPr="00007B33" w:rsidRDefault="000B5637">
      <w:pPr>
        <w:pStyle w:val="Standard"/>
        <w:spacing w:before="113" w:after="113" w:line="480" w:lineRule="auto"/>
        <w:jc w:val="center"/>
        <w:rPr>
          <w:b/>
          <w:bCs/>
          <w:sz w:val="22"/>
          <w:szCs w:val="22"/>
        </w:rPr>
      </w:pPr>
      <w:proofErr w:type="gramStart"/>
      <w:r w:rsidRPr="00007B33">
        <w:rPr>
          <w:b/>
          <w:bCs/>
          <w:sz w:val="22"/>
          <w:szCs w:val="22"/>
        </w:rPr>
        <w:t>dichiara</w:t>
      </w:r>
      <w:proofErr w:type="gramEnd"/>
    </w:p>
    <w:p w:rsidR="00082544" w:rsidRPr="00007B33" w:rsidRDefault="000B5637">
      <w:pPr>
        <w:pStyle w:val="Standard"/>
        <w:widowControl/>
        <w:numPr>
          <w:ilvl w:val="0"/>
          <w:numId w:val="3"/>
        </w:numPr>
        <w:suppressAutoHyphens w:val="0"/>
        <w:spacing w:after="227"/>
        <w:ind w:left="283" w:hanging="340"/>
        <w:jc w:val="both"/>
        <w:rPr>
          <w:sz w:val="22"/>
          <w:szCs w:val="22"/>
        </w:rPr>
      </w:pPr>
      <w:proofErr w:type="gramStart"/>
      <w:r w:rsidRPr="00007B33">
        <w:rPr>
          <w:sz w:val="22"/>
          <w:szCs w:val="22"/>
        </w:rPr>
        <w:t>che</w:t>
      </w:r>
      <w:proofErr w:type="gramEnd"/>
      <w:r w:rsidRPr="00007B33">
        <w:rPr>
          <w:sz w:val="22"/>
          <w:szCs w:val="22"/>
        </w:rPr>
        <w:t xml:space="preserve"> il/la _____________________________________________________, presentatore del progetto, che questa Azienda approva, a valere sull’</w:t>
      </w:r>
      <w:r w:rsidRPr="00007B33">
        <w:rPr>
          <w:rFonts w:eastAsia="Times New Roman" w:cs="Times-Roman"/>
          <w:kern w:val="0"/>
          <w:sz w:val="22"/>
          <w:szCs w:val="22"/>
          <w:lang w:eastAsia="it-IT"/>
        </w:rPr>
        <w:t xml:space="preserve">Avviso pubblico del Ministero della Salute per la presentazione e selezione di progetti di ricerca </w:t>
      </w:r>
      <w:r w:rsidRPr="00007B33">
        <w:rPr>
          <w:rFonts w:eastAsia="Times New Roman" w:cs="TimesNewRomanPSMT"/>
          <w:kern w:val="0"/>
          <w:sz w:val="22"/>
          <w:szCs w:val="22"/>
          <w:lang w:eastAsia="it-IT"/>
        </w:rPr>
        <w:t xml:space="preserve">da finanziare nell’ambito del PNRR </w:t>
      </w:r>
      <w:r w:rsidRPr="00007B33">
        <w:rPr>
          <w:sz w:val="22"/>
          <w:szCs w:val="22"/>
        </w:rPr>
        <w:t>(indicare il titolo) ________________________________________________________________________</w:t>
      </w:r>
    </w:p>
    <w:p w:rsidR="00082544" w:rsidRPr="00007B33" w:rsidRDefault="000B5637">
      <w:pPr>
        <w:pStyle w:val="Standard"/>
        <w:spacing w:after="227"/>
        <w:ind w:left="283"/>
        <w:jc w:val="both"/>
        <w:rPr>
          <w:sz w:val="22"/>
          <w:szCs w:val="22"/>
        </w:rPr>
      </w:pPr>
      <w:proofErr w:type="gramStart"/>
      <w:r w:rsidRPr="00007B33">
        <w:rPr>
          <w:sz w:val="22"/>
          <w:szCs w:val="22"/>
        </w:rPr>
        <w:t>si</w:t>
      </w:r>
      <w:proofErr w:type="gramEnd"/>
      <w:r w:rsidRPr="00007B33">
        <w:rPr>
          <w:sz w:val="22"/>
          <w:szCs w:val="22"/>
        </w:rPr>
        <w:t xml:space="preserve"> trova in una delle seguenti posizioni lavorative presso l’Azienda del SSN che rappresento</w:t>
      </w:r>
      <w:r w:rsidR="001D5F09">
        <w:rPr>
          <w:sz w:val="22"/>
          <w:szCs w:val="22"/>
        </w:rPr>
        <w:t>:</w:t>
      </w:r>
      <w:r w:rsidRPr="00007B33">
        <w:rPr>
          <w:sz w:val="22"/>
          <w:szCs w:val="22"/>
        </w:rPr>
        <w:t xml:space="preserve"> </w:t>
      </w:r>
      <w:r w:rsidRPr="00007B33">
        <w:rPr>
          <w:rFonts w:cs="Times-Roman"/>
          <w:sz w:val="22"/>
          <w:szCs w:val="22"/>
          <w:lang w:eastAsia="it-IT"/>
        </w:rPr>
        <w:t xml:space="preserve">svolge attività lavorativa nel SSN per 36 ore a settimana oppure per un orario settimanale preponderante e comunque, per i soli professori universitari, non inferiore a quello previsto per il personale universitario che opera in convenzione in regime di </w:t>
      </w:r>
      <w:proofErr w:type="spellStart"/>
      <w:r w:rsidRPr="00007B33">
        <w:rPr>
          <w:rFonts w:cs="Times-Roman"/>
          <w:sz w:val="22"/>
          <w:szCs w:val="22"/>
          <w:lang w:eastAsia="it-IT"/>
        </w:rPr>
        <w:t>clinicizzazione</w:t>
      </w:r>
      <w:proofErr w:type="spellEnd"/>
      <w:r w:rsidRPr="00007B33">
        <w:rPr>
          <w:rFonts w:cs="Times-Roman"/>
          <w:sz w:val="22"/>
          <w:szCs w:val="22"/>
          <w:lang w:eastAsia="it-IT"/>
        </w:rPr>
        <w:t>: (specificare __________________________________________________________________________)</w:t>
      </w:r>
    </w:p>
    <w:p w:rsidR="00C84F32" w:rsidRPr="00007B33" w:rsidRDefault="001D5F09" w:rsidP="00C84F32">
      <w:pPr>
        <w:pStyle w:val="Standard"/>
        <w:numPr>
          <w:ilvl w:val="0"/>
          <w:numId w:val="4"/>
        </w:numPr>
        <w:suppressAutoHyphens w:val="0"/>
        <w:spacing w:after="227"/>
        <w:ind w:left="283" w:hanging="283"/>
        <w:jc w:val="both"/>
        <w:rPr>
          <w:sz w:val="22"/>
          <w:szCs w:val="22"/>
        </w:rPr>
      </w:pPr>
      <w:proofErr w:type="gramStart"/>
      <w:r>
        <w:rPr>
          <w:rFonts w:cs="Times-Roman"/>
          <w:sz w:val="22"/>
          <w:szCs w:val="22"/>
          <w:lang w:eastAsia="it-IT"/>
        </w:rPr>
        <w:t>che</w:t>
      </w:r>
      <w:proofErr w:type="gramEnd"/>
      <w:r>
        <w:rPr>
          <w:rFonts w:cs="Times-Roman"/>
          <w:sz w:val="22"/>
          <w:szCs w:val="22"/>
          <w:lang w:eastAsia="it-IT"/>
        </w:rPr>
        <w:t xml:space="preserve"> il </w:t>
      </w:r>
      <w:proofErr w:type="spellStart"/>
      <w:r>
        <w:rPr>
          <w:rFonts w:cs="Times-Roman"/>
          <w:sz w:val="22"/>
          <w:szCs w:val="22"/>
          <w:lang w:eastAsia="it-IT"/>
        </w:rPr>
        <w:t>P</w:t>
      </w:r>
      <w:r w:rsidR="000B5637" w:rsidRPr="00007B33">
        <w:rPr>
          <w:rFonts w:cs="Times-Roman"/>
          <w:sz w:val="22"/>
          <w:szCs w:val="22"/>
          <w:lang w:eastAsia="it-IT"/>
        </w:rPr>
        <w:t>rincipal</w:t>
      </w:r>
      <w:proofErr w:type="spellEnd"/>
      <w:r>
        <w:rPr>
          <w:rFonts w:cs="Times-Roman"/>
          <w:sz w:val="22"/>
          <w:szCs w:val="22"/>
          <w:lang w:eastAsia="it-IT"/>
        </w:rPr>
        <w:t xml:space="preserve"> I</w:t>
      </w:r>
      <w:r w:rsidR="000B5637" w:rsidRPr="00007B33">
        <w:rPr>
          <w:rFonts w:cs="Times-Roman"/>
          <w:sz w:val="22"/>
          <w:szCs w:val="22"/>
          <w:lang w:eastAsia="it-IT"/>
        </w:rPr>
        <w:t>nvestigator e il Co-PI del Progetto, alla data di pubblicazione del</w:t>
      </w:r>
      <w:r w:rsidR="000B5637" w:rsidRPr="00007B33">
        <w:rPr>
          <w:rFonts w:cs="TimesNewRomanPSMT"/>
          <w:sz w:val="22"/>
          <w:szCs w:val="22"/>
          <w:lang w:eastAsia="it-IT"/>
        </w:rPr>
        <w:t>l’avviso</w:t>
      </w:r>
      <w:r w:rsidR="000B5637" w:rsidRPr="00007B33">
        <w:rPr>
          <w:rFonts w:cs="Times-Roman"/>
          <w:sz w:val="22"/>
          <w:szCs w:val="22"/>
          <w:lang w:eastAsia="it-IT"/>
        </w:rPr>
        <w:t xml:space="preserve">, svolgono la propria attività lavorativa presso questa Azienda con un contratto di lavoro della durata non inferiore a quella del progetto (24 mesi), incrementata di ulteriori 6 mesi, alla data di presentazione della domanda. </w:t>
      </w:r>
    </w:p>
    <w:p w:rsidR="00C84F32" w:rsidRPr="00007B33" w:rsidRDefault="00C84F32" w:rsidP="00C84F32">
      <w:pPr>
        <w:pStyle w:val="Standard"/>
        <w:numPr>
          <w:ilvl w:val="0"/>
          <w:numId w:val="4"/>
        </w:numPr>
        <w:suppressAutoHyphens w:val="0"/>
        <w:spacing w:after="227"/>
        <w:ind w:left="283" w:hanging="283"/>
        <w:jc w:val="both"/>
        <w:rPr>
          <w:sz w:val="22"/>
          <w:szCs w:val="22"/>
        </w:rPr>
      </w:pPr>
      <w:proofErr w:type="gramStart"/>
      <w:r w:rsidRPr="00007B33">
        <w:rPr>
          <w:rFonts w:ascii="Times-Roman" w:hAnsi="Times-Roman" w:cs="Times-Roman"/>
          <w:sz w:val="22"/>
          <w:szCs w:val="22"/>
        </w:rPr>
        <w:t>che</w:t>
      </w:r>
      <w:proofErr w:type="gramEnd"/>
      <w:r w:rsidRPr="00007B33">
        <w:rPr>
          <w:rFonts w:ascii="Times-Roman" w:hAnsi="Times-Roman" w:cs="Times-Roman"/>
          <w:sz w:val="22"/>
          <w:szCs w:val="22"/>
        </w:rPr>
        <w:t xml:space="preserve"> tutti i ricercatori collaboratori principali della Unità Operativa capofila e delle Unità </w:t>
      </w:r>
      <w:r w:rsidR="00B25B8C" w:rsidRPr="00007B33">
        <w:rPr>
          <w:rFonts w:ascii="Times-Roman" w:hAnsi="Times-Roman" w:cs="Times-Roman"/>
          <w:sz w:val="22"/>
          <w:szCs w:val="22"/>
        </w:rPr>
        <w:t>Operative</w:t>
      </w:r>
      <w:r w:rsidRPr="00007B33">
        <w:rPr>
          <w:rFonts w:ascii="Times-Roman" w:hAnsi="Times-Roman" w:cs="Times-Roman"/>
          <w:sz w:val="22"/>
          <w:szCs w:val="22"/>
        </w:rPr>
        <w:t xml:space="preserve"> secondarie </w:t>
      </w:r>
      <w:r w:rsidR="00E85F8E">
        <w:rPr>
          <w:rFonts w:ascii="Times-Roman" w:hAnsi="Times-Roman" w:cs="Times-Roman"/>
          <w:sz w:val="22"/>
          <w:szCs w:val="22"/>
        </w:rPr>
        <w:t>hanno</w:t>
      </w:r>
      <w:r w:rsidRPr="00007B33">
        <w:rPr>
          <w:rFonts w:ascii="Times-Roman" w:hAnsi="Times-Roman" w:cs="Times-Roman"/>
          <w:sz w:val="22"/>
          <w:szCs w:val="22"/>
        </w:rPr>
        <w:t xml:space="preserve"> </w:t>
      </w:r>
      <w:r w:rsidR="00E85F8E">
        <w:rPr>
          <w:sz w:val="22"/>
          <w:szCs w:val="22"/>
        </w:rPr>
        <w:t xml:space="preserve">un rapporto di lavoro con </w:t>
      </w:r>
      <w:r w:rsidR="005D648A">
        <w:rPr>
          <w:sz w:val="22"/>
          <w:szCs w:val="22"/>
        </w:rPr>
        <w:t>gli Enti</w:t>
      </w:r>
      <w:r w:rsidR="00E85F8E">
        <w:rPr>
          <w:sz w:val="22"/>
          <w:szCs w:val="22"/>
        </w:rPr>
        <w:t xml:space="preserve"> delle</w:t>
      </w:r>
      <w:r w:rsidRPr="00007B33">
        <w:rPr>
          <w:rFonts w:ascii="TimesNewRomanPSMT" w:hAnsi="TimesNewRomanPSMT" w:cs="TimesNewRomanPSMT"/>
          <w:sz w:val="22"/>
          <w:szCs w:val="22"/>
        </w:rPr>
        <w:t xml:space="preserve"> </w:t>
      </w:r>
      <w:r w:rsidR="00E85F8E">
        <w:rPr>
          <w:rFonts w:ascii="Times-Roman" w:hAnsi="Times-Roman" w:cs="Times-Roman"/>
          <w:sz w:val="22"/>
          <w:szCs w:val="22"/>
        </w:rPr>
        <w:t>Unità Operative di riferimento</w:t>
      </w:r>
      <w:r w:rsidR="00C42B20">
        <w:rPr>
          <w:rFonts w:ascii="Times-Roman" w:hAnsi="Times-Roman" w:cs="Times-Roman"/>
          <w:sz w:val="22"/>
          <w:szCs w:val="22"/>
        </w:rPr>
        <w:t xml:space="preserve"> </w:t>
      </w:r>
      <w:r w:rsidRPr="00007B33">
        <w:rPr>
          <w:rFonts w:ascii="Times-Roman" w:hAnsi="Times-Roman" w:cs="Times-Roman"/>
          <w:sz w:val="22"/>
          <w:szCs w:val="22"/>
        </w:rPr>
        <w:t>valido nei 30 mesi successivi alla data di presentazion</w:t>
      </w:r>
      <w:r w:rsidR="005D648A">
        <w:rPr>
          <w:rFonts w:ascii="Times-Roman" w:hAnsi="Times-Roman" w:cs="Times-Roman"/>
          <w:sz w:val="22"/>
          <w:szCs w:val="22"/>
        </w:rPr>
        <w:t>e della proposta</w:t>
      </w:r>
      <w:r w:rsidR="003D20FC">
        <w:rPr>
          <w:rFonts w:ascii="Times-Roman" w:hAnsi="Times-Roman" w:cs="Times-Roman"/>
          <w:sz w:val="22"/>
          <w:szCs w:val="22"/>
        </w:rPr>
        <w:t xml:space="preserve">, anche con il ricorso, in caso </w:t>
      </w:r>
      <w:r w:rsidR="00B25B8C" w:rsidRPr="00007B33">
        <w:rPr>
          <w:rFonts w:ascii="Times-Roman" w:hAnsi="Times-Roman" w:cs="Times-Roman"/>
          <w:sz w:val="22"/>
          <w:szCs w:val="22"/>
        </w:rPr>
        <w:t>di scadenza</w:t>
      </w:r>
      <w:r w:rsidR="003D20FC">
        <w:rPr>
          <w:rFonts w:ascii="Times-Roman" w:hAnsi="Times-Roman" w:cs="Times-Roman"/>
          <w:sz w:val="22"/>
          <w:szCs w:val="22"/>
        </w:rPr>
        <w:t xml:space="preserve"> pri</w:t>
      </w:r>
      <w:r w:rsidR="00C42B20">
        <w:rPr>
          <w:rFonts w:ascii="Times-Roman" w:hAnsi="Times-Roman" w:cs="Times-Roman"/>
          <w:sz w:val="22"/>
          <w:szCs w:val="22"/>
        </w:rPr>
        <w:t>ma dei 30 mesi, alla proroga</w:t>
      </w:r>
      <w:r w:rsidR="005D648A">
        <w:rPr>
          <w:rFonts w:ascii="Times-Roman" w:hAnsi="Times-Roman" w:cs="Times-Roman"/>
          <w:sz w:val="22"/>
          <w:szCs w:val="22"/>
        </w:rPr>
        <w:t xml:space="preserve"> </w:t>
      </w:r>
      <w:r w:rsidR="00C42B20">
        <w:rPr>
          <w:rFonts w:ascii="Times-Roman" w:hAnsi="Times-Roman" w:cs="Times-Roman"/>
          <w:sz w:val="22"/>
          <w:szCs w:val="22"/>
        </w:rPr>
        <w:t>dei</w:t>
      </w:r>
      <w:r w:rsidR="005D648A">
        <w:rPr>
          <w:rFonts w:ascii="Times-Roman" w:hAnsi="Times-Roman" w:cs="Times-Roman"/>
          <w:sz w:val="22"/>
          <w:szCs w:val="22"/>
        </w:rPr>
        <w:t xml:space="preserve"> contratti</w:t>
      </w:r>
      <w:r w:rsidRPr="00007B33">
        <w:rPr>
          <w:rFonts w:ascii="Times-Roman" w:hAnsi="Times-Roman" w:cs="Times-Roman"/>
          <w:sz w:val="22"/>
          <w:szCs w:val="22"/>
        </w:rPr>
        <w:t xml:space="preserve"> in essere secondo la normativa vigente</w:t>
      </w:r>
      <w:r w:rsidR="000B5637" w:rsidRPr="00007B33">
        <w:rPr>
          <w:rFonts w:cs="Times-Roman"/>
          <w:sz w:val="22"/>
          <w:szCs w:val="22"/>
          <w:lang w:eastAsia="it-IT"/>
        </w:rPr>
        <w:t xml:space="preserve">. </w:t>
      </w:r>
    </w:p>
    <w:p w:rsidR="00F40911" w:rsidRPr="00007B33" w:rsidRDefault="00C84F32" w:rsidP="00F40911">
      <w:pPr>
        <w:pStyle w:val="Standard"/>
        <w:numPr>
          <w:ilvl w:val="0"/>
          <w:numId w:val="5"/>
        </w:numPr>
        <w:suppressAutoHyphens w:val="0"/>
        <w:spacing w:after="227"/>
        <w:ind w:left="283" w:hanging="283"/>
        <w:jc w:val="both"/>
        <w:rPr>
          <w:sz w:val="22"/>
          <w:szCs w:val="22"/>
        </w:rPr>
      </w:pPr>
      <w:r w:rsidRPr="00007B33">
        <w:rPr>
          <w:sz w:val="22"/>
          <w:szCs w:val="22"/>
        </w:rPr>
        <w:t>che gli</w:t>
      </w:r>
      <w:r w:rsidR="000B5637" w:rsidRPr="00007B33">
        <w:rPr>
          <w:sz w:val="22"/>
          <w:szCs w:val="22"/>
        </w:rPr>
        <w:t xml:space="preserve"> Enti facenti parte del Progetto, oltre che assicurare </w:t>
      </w:r>
      <w:r w:rsidR="000B5637" w:rsidRPr="00007B33">
        <w:rPr>
          <w:rFonts w:cs="Times-Roman"/>
          <w:sz w:val="22"/>
          <w:szCs w:val="22"/>
          <w:lang w:eastAsia="it-IT"/>
        </w:rPr>
        <w:t xml:space="preserve">lo svolgimento della ricerca presso le rispettive strutture, </w:t>
      </w:r>
      <w:r w:rsidR="000B5637" w:rsidRPr="00007B33">
        <w:rPr>
          <w:sz w:val="22"/>
          <w:szCs w:val="22"/>
        </w:rPr>
        <w:t xml:space="preserve">dichiarano l’impegno ad assicurare, nelle forme compatibili con la normativa vigente, che i ricercatori ad essi afferenti per le attività progettuali, possano continuare attraverso apposite convenzioni a svolgere il progetto di ricerca presso le loro strutture con le stesse modalità di accesso a dati e attrezzature, nonché possano accedere all’acquisto di reagenti ed all’utilizzo dei fondi per missioni, anche qualora gli stessi ricercatori dovessero cambiare datore di lavoro. </w:t>
      </w:r>
      <w:r w:rsidR="000B5637">
        <w:rPr>
          <w:sz w:val="22"/>
          <w:szCs w:val="22"/>
        </w:rPr>
        <w:t>Lo</w:t>
      </w:r>
      <w:r w:rsidR="00007B33" w:rsidRPr="00007B33">
        <w:rPr>
          <w:sz w:val="22"/>
          <w:szCs w:val="22"/>
        </w:rPr>
        <w:t xml:space="preserve"> scrivente ha acquisito</w:t>
      </w:r>
      <w:r w:rsidR="000B5637">
        <w:rPr>
          <w:sz w:val="22"/>
          <w:szCs w:val="22"/>
        </w:rPr>
        <w:t>, in tal senso,</w:t>
      </w:r>
      <w:r w:rsidR="00007B33" w:rsidRPr="00007B33">
        <w:rPr>
          <w:sz w:val="22"/>
          <w:szCs w:val="22"/>
        </w:rPr>
        <w:t xml:space="preserve"> le dichia</w:t>
      </w:r>
      <w:r w:rsidR="000B5637">
        <w:rPr>
          <w:sz w:val="22"/>
          <w:szCs w:val="22"/>
        </w:rPr>
        <w:t xml:space="preserve">razioni delle strutture diverse dalla propria </w:t>
      </w:r>
      <w:r w:rsidR="00007B33" w:rsidRPr="00007B33">
        <w:rPr>
          <w:sz w:val="22"/>
          <w:szCs w:val="22"/>
        </w:rPr>
        <w:t>che partecipano al</w:t>
      </w:r>
      <w:r w:rsidR="000B5637">
        <w:rPr>
          <w:sz w:val="22"/>
          <w:szCs w:val="22"/>
        </w:rPr>
        <w:t xml:space="preserve"> Progetto. </w:t>
      </w:r>
    </w:p>
    <w:p w:rsidR="00082544" w:rsidRPr="00007B33" w:rsidRDefault="001D5F09" w:rsidP="00F40911">
      <w:pPr>
        <w:pStyle w:val="Standard"/>
        <w:numPr>
          <w:ilvl w:val="0"/>
          <w:numId w:val="5"/>
        </w:numPr>
        <w:suppressAutoHyphens w:val="0"/>
        <w:spacing w:after="227"/>
        <w:ind w:left="283" w:hanging="283"/>
        <w:jc w:val="both"/>
        <w:rPr>
          <w:sz w:val="22"/>
          <w:szCs w:val="22"/>
        </w:rPr>
      </w:pPr>
      <w:proofErr w:type="gramStart"/>
      <w:r>
        <w:rPr>
          <w:sz w:val="22"/>
          <w:szCs w:val="22"/>
        </w:rPr>
        <w:t>che</w:t>
      </w:r>
      <w:proofErr w:type="gramEnd"/>
      <w:r>
        <w:rPr>
          <w:sz w:val="22"/>
          <w:szCs w:val="22"/>
        </w:rPr>
        <w:t xml:space="preserve"> i R</w:t>
      </w:r>
      <w:r w:rsidR="000B5637" w:rsidRPr="00007B33">
        <w:rPr>
          <w:sz w:val="22"/>
          <w:szCs w:val="22"/>
        </w:rPr>
        <w:t xml:space="preserve">icercatori coinvolti a qualsiasi titolo nel Progetto, </w:t>
      </w:r>
      <w:proofErr w:type="spellStart"/>
      <w:r w:rsidR="000B5637" w:rsidRPr="00007B33">
        <w:rPr>
          <w:sz w:val="22"/>
          <w:szCs w:val="22"/>
        </w:rPr>
        <w:t>Principal</w:t>
      </w:r>
      <w:proofErr w:type="spellEnd"/>
      <w:r w:rsidR="000B5637" w:rsidRPr="00007B33">
        <w:rPr>
          <w:sz w:val="22"/>
          <w:szCs w:val="22"/>
        </w:rPr>
        <w:t xml:space="preserve"> Investigator, Co-PI, Ricercatori collaboratori principali o Ricercatori collaboratori aggiuntivi, dichiarano l’impegno ad assicurare lo svolgimento del progetto di ricerca presso gli Enti di riferimento che svolgono funzioni di Unità Operative anche nel caso di cambio del proprio datore di lavoro, attraverso apposita convenzione. </w:t>
      </w:r>
      <w:r w:rsidR="00007B33" w:rsidRPr="00007B33">
        <w:rPr>
          <w:sz w:val="22"/>
          <w:szCs w:val="22"/>
        </w:rPr>
        <w:t>Lo scrivente ha acquisito</w:t>
      </w:r>
      <w:r w:rsidR="000B5637">
        <w:rPr>
          <w:sz w:val="22"/>
          <w:szCs w:val="22"/>
        </w:rPr>
        <w:t>, in tal senso,</w:t>
      </w:r>
      <w:r w:rsidR="00007B33" w:rsidRPr="00007B33">
        <w:rPr>
          <w:sz w:val="22"/>
          <w:szCs w:val="22"/>
        </w:rPr>
        <w:t xml:space="preserve"> le dichiarazioni di tutti i ricercatori coinvolti a qualsiasi titolo nel progetto</w:t>
      </w:r>
      <w:r w:rsidR="005D648A">
        <w:rPr>
          <w:sz w:val="22"/>
          <w:szCs w:val="22"/>
        </w:rPr>
        <w:t>.</w:t>
      </w:r>
    </w:p>
    <w:p w:rsidR="00082544" w:rsidRPr="00007B33" w:rsidRDefault="000B5637">
      <w:pPr>
        <w:pStyle w:val="Standard"/>
        <w:rPr>
          <w:sz w:val="22"/>
          <w:szCs w:val="22"/>
        </w:rPr>
      </w:pPr>
      <w:r w:rsidRPr="00007B33">
        <w:rPr>
          <w:rFonts w:eastAsia="Times New Roman"/>
          <w:sz w:val="22"/>
          <w:szCs w:val="22"/>
        </w:rPr>
        <w:t>Data, ____________</w:t>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p>
    <w:p w:rsidR="00082544" w:rsidRPr="00007B33" w:rsidRDefault="000B5637">
      <w:pPr>
        <w:pStyle w:val="Standard"/>
        <w:rPr>
          <w:sz w:val="22"/>
          <w:szCs w:val="22"/>
        </w:rPr>
      </w:pP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t>FIRMA</w:t>
      </w:r>
      <w:r w:rsidRPr="00007B33">
        <w:rPr>
          <w:rFonts w:eastAsia="Times New Roman"/>
          <w:sz w:val="22"/>
          <w:szCs w:val="22"/>
        </w:rPr>
        <w:tab/>
      </w:r>
      <w:r w:rsidRPr="00007B33">
        <w:rPr>
          <w:rFonts w:eastAsia="Times New Roman"/>
          <w:sz w:val="22"/>
          <w:szCs w:val="22"/>
        </w:rPr>
        <w:tab/>
      </w:r>
    </w:p>
    <w:p w:rsidR="00082544" w:rsidRPr="00007B33" w:rsidRDefault="00082544">
      <w:pPr>
        <w:pStyle w:val="Standard"/>
        <w:rPr>
          <w:rFonts w:eastAsia="Times New Roman"/>
          <w:sz w:val="22"/>
          <w:szCs w:val="22"/>
        </w:rPr>
      </w:pPr>
    </w:p>
    <w:p w:rsidR="00082544" w:rsidRPr="00007B33" w:rsidRDefault="000B5637">
      <w:pPr>
        <w:pStyle w:val="Standard"/>
        <w:rPr>
          <w:sz w:val="22"/>
          <w:szCs w:val="22"/>
        </w:rPr>
      </w:pP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r>
      <w:r w:rsidRPr="00007B33">
        <w:rPr>
          <w:rFonts w:eastAsia="Times New Roman"/>
          <w:sz w:val="22"/>
          <w:szCs w:val="22"/>
        </w:rPr>
        <w:tab/>
        <w:t>_____________________________</w:t>
      </w:r>
    </w:p>
    <w:sectPr w:rsidR="00082544" w:rsidRPr="00007B33" w:rsidSect="00007B33">
      <w:footerReference w:type="default" r:id="rId7"/>
      <w:pgSz w:w="11906" w:h="16838"/>
      <w:pgMar w:top="0" w:right="1134" w:bottom="2108" w:left="1134" w:header="720" w:footer="11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9B5" w:rsidRDefault="000B5637">
      <w:r>
        <w:separator/>
      </w:r>
    </w:p>
  </w:endnote>
  <w:endnote w:type="continuationSeparator" w:id="0">
    <w:p w:rsidR="00FE79B5" w:rsidRDefault="000B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charset w:val="00"/>
    <w:family w:val="swiss"/>
    <w:pitch w:val="default"/>
  </w:font>
  <w:font w:name="Segoe UI">
    <w:panose1 w:val="020B0502040204020203"/>
    <w:charset w:val="00"/>
    <w:family w:val="swiss"/>
    <w:pitch w:val="variable"/>
    <w:sig w:usb0="E4002EFF" w:usb1="C000E47F" w:usb2="00000009" w:usb3="00000000" w:csb0="000001FF" w:csb1="00000000"/>
  </w:font>
  <w:font w:name="Times-Roman">
    <w:charset w:val="00"/>
    <w:family w:val="roman"/>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528" w:rsidRDefault="000B5637">
    <w:pPr>
      <w:pStyle w:val="Pidipagina"/>
      <w:jc w:val="both"/>
    </w:pPr>
    <w:r>
      <w:rPr>
        <w:sz w:val="20"/>
        <w:szCs w:val="20"/>
      </w:rPr>
      <w:t xml:space="preserve">Da inviare, debitamente sottoscritto dal Rappresentante Legale, con nota di accompagnamento dell’Azienda sanitaria agli indirizzi </w:t>
    </w:r>
    <w:hyperlink r:id="rId1" w:history="1">
      <w:r>
        <w:rPr>
          <w:rStyle w:val="Internetlink"/>
          <w:sz w:val="22"/>
          <w:szCs w:val="22"/>
        </w:rPr>
        <w:t>dipartimento.attivita.sanitarie@certmail.regione.sicilia.it</w:t>
      </w:r>
    </w:hyperlink>
    <w:r>
      <w:rPr>
        <w:sz w:val="22"/>
        <w:szCs w:val="22"/>
      </w:rPr>
      <w:t xml:space="preserve"> </w:t>
    </w:r>
    <w:r>
      <w:rPr>
        <w:sz w:val="20"/>
        <w:szCs w:val="20"/>
      </w:rPr>
      <w:t xml:space="preserve">e </w:t>
    </w:r>
    <w:hyperlink r:id="rId2" w:history="1">
      <w:r>
        <w:rPr>
          <w:rStyle w:val="Internetlink"/>
          <w:sz w:val="22"/>
          <w:szCs w:val="22"/>
          <w:lang w:eastAsia="it-IT"/>
        </w:rPr>
        <w:t>ricercasanitaria@regione.sicilia.it</w:t>
      </w:r>
    </w:hyperlink>
    <w:r>
      <w:rPr>
        <w:sz w:val="22"/>
        <w:szCs w:val="22"/>
        <w:lang w:eastAsia="it-IT"/>
      </w:rPr>
      <w:t xml:space="preserve"> </w:t>
    </w:r>
    <w:r w:rsidR="001D5F09">
      <w:rPr>
        <w:sz w:val="20"/>
        <w:szCs w:val="20"/>
      </w:rPr>
      <w:t>entro e non oltre il 16/05/2023.</w:t>
    </w:r>
  </w:p>
  <w:p w:rsidR="00674528" w:rsidRDefault="008D2F7E">
    <w:pPr>
      <w:pStyle w:val="Pidipagina"/>
    </w:pPr>
  </w:p>
  <w:p w:rsidR="00674528" w:rsidRDefault="008D2F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9B5" w:rsidRDefault="000B5637">
      <w:r>
        <w:rPr>
          <w:color w:val="000000"/>
        </w:rPr>
        <w:separator/>
      </w:r>
    </w:p>
  </w:footnote>
  <w:footnote w:type="continuationSeparator" w:id="0">
    <w:p w:rsidR="00FE79B5" w:rsidRDefault="000B5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07300"/>
    <w:multiLevelType w:val="multilevel"/>
    <w:tmpl w:val="1B1EBF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4D8B2263"/>
    <w:multiLevelType w:val="multilevel"/>
    <w:tmpl w:val="C33690CA"/>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5E121F6E"/>
    <w:multiLevelType w:val="multilevel"/>
    <w:tmpl w:val="04488E1A"/>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3" w15:restartNumberingAfterBreak="0">
    <w:nsid w:val="621759B3"/>
    <w:multiLevelType w:val="multilevel"/>
    <w:tmpl w:val="DC2AAF96"/>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73816D9E"/>
    <w:multiLevelType w:val="multilevel"/>
    <w:tmpl w:val="111E2FE0"/>
    <w:lvl w:ilvl="0">
      <w:numFmt w:val="bullet"/>
      <w:lvlText w:val="•"/>
      <w:lvlJc w:val="left"/>
      <w:pPr>
        <w:ind w:left="791" w:hanging="360"/>
      </w:pPr>
      <w:rPr>
        <w:rFonts w:ascii="OpenSymbol" w:eastAsia="OpenSymbol" w:hAnsi="OpenSymbol" w:cs="OpenSymbol"/>
      </w:rPr>
    </w:lvl>
    <w:lvl w:ilvl="1">
      <w:numFmt w:val="bullet"/>
      <w:lvlText w:val="◦"/>
      <w:lvlJc w:val="left"/>
      <w:pPr>
        <w:ind w:left="1151" w:hanging="360"/>
      </w:pPr>
      <w:rPr>
        <w:rFonts w:ascii="OpenSymbol" w:eastAsia="OpenSymbol" w:hAnsi="OpenSymbol" w:cs="OpenSymbol"/>
      </w:rPr>
    </w:lvl>
    <w:lvl w:ilvl="2">
      <w:numFmt w:val="bullet"/>
      <w:lvlText w:val="▪"/>
      <w:lvlJc w:val="left"/>
      <w:pPr>
        <w:ind w:left="1511" w:hanging="360"/>
      </w:pPr>
      <w:rPr>
        <w:rFonts w:ascii="OpenSymbol" w:eastAsia="OpenSymbol" w:hAnsi="OpenSymbol" w:cs="OpenSymbol"/>
      </w:rPr>
    </w:lvl>
    <w:lvl w:ilvl="3">
      <w:numFmt w:val="bullet"/>
      <w:lvlText w:val="•"/>
      <w:lvlJc w:val="left"/>
      <w:pPr>
        <w:ind w:left="1871" w:hanging="360"/>
      </w:pPr>
      <w:rPr>
        <w:rFonts w:ascii="OpenSymbol" w:eastAsia="OpenSymbol" w:hAnsi="OpenSymbol" w:cs="OpenSymbol"/>
      </w:rPr>
    </w:lvl>
    <w:lvl w:ilvl="4">
      <w:numFmt w:val="bullet"/>
      <w:lvlText w:val="◦"/>
      <w:lvlJc w:val="left"/>
      <w:pPr>
        <w:ind w:left="2231" w:hanging="360"/>
      </w:pPr>
      <w:rPr>
        <w:rFonts w:ascii="OpenSymbol" w:eastAsia="OpenSymbol" w:hAnsi="OpenSymbol" w:cs="OpenSymbol"/>
      </w:rPr>
    </w:lvl>
    <w:lvl w:ilvl="5">
      <w:numFmt w:val="bullet"/>
      <w:lvlText w:val="▪"/>
      <w:lvlJc w:val="left"/>
      <w:pPr>
        <w:ind w:left="2591" w:hanging="360"/>
      </w:pPr>
      <w:rPr>
        <w:rFonts w:ascii="OpenSymbol" w:eastAsia="OpenSymbol" w:hAnsi="OpenSymbol" w:cs="OpenSymbol"/>
      </w:rPr>
    </w:lvl>
    <w:lvl w:ilvl="6">
      <w:numFmt w:val="bullet"/>
      <w:lvlText w:val="•"/>
      <w:lvlJc w:val="left"/>
      <w:pPr>
        <w:ind w:left="2951" w:hanging="360"/>
      </w:pPr>
      <w:rPr>
        <w:rFonts w:ascii="OpenSymbol" w:eastAsia="OpenSymbol" w:hAnsi="OpenSymbol" w:cs="OpenSymbol"/>
      </w:rPr>
    </w:lvl>
    <w:lvl w:ilvl="7">
      <w:numFmt w:val="bullet"/>
      <w:lvlText w:val="◦"/>
      <w:lvlJc w:val="left"/>
      <w:pPr>
        <w:ind w:left="3311" w:hanging="360"/>
      </w:pPr>
      <w:rPr>
        <w:rFonts w:ascii="OpenSymbol" w:eastAsia="OpenSymbol" w:hAnsi="OpenSymbol" w:cs="OpenSymbol"/>
      </w:rPr>
    </w:lvl>
    <w:lvl w:ilvl="8">
      <w:numFmt w:val="bullet"/>
      <w:lvlText w:val="▪"/>
      <w:lvlJc w:val="left"/>
      <w:pPr>
        <w:ind w:left="3671" w:hanging="360"/>
      </w:pPr>
      <w:rPr>
        <w:rFonts w:ascii="OpenSymbol" w:eastAsia="OpenSymbol" w:hAnsi="OpenSymbol" w:cs="OpenSymbol"/>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44"/>
    <w:rsid w:val="00007B33"/>
    <w:rsid w:val="00082544"/>
    <w:rsid w:val="000B5637"/>
    <w:rsid w:val="001D5F09"/>
    <w:rsid w:val="003D20FC"/>
    <w:rsid w:val="005D648A"/>
    <w:rsid w:val="008D2F7E"/>
    <w:rsid w:val="00B25B8C"/>
    <w:rsid w:val="00C42B20"/>
    <w:rsid w:val="00C84F32"/>
    <w:rsid w:val="00D67FDD"/>
    <w:rsid w:val="00E66E57"/>
    <w:rsid w:val="00E85F8E"/>
    <w:rsid w:val="00F40911"/>
    <w:rsid w:val="00FE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FD3EB-38B9-4D76-886D-4D3B355B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Pr>
      <w:rFonts w:ascii="Times New Roman" w:eastAsia="Arial Unicode MS" w:hAnsi="Times New Roman" w:cs="Times New Roman"/>
      <w:kern w:val="3"/>
      <w:sz w:val="24"/>
      <w:szCs w:val="24"/>
      <w:lang w:eastAsia="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Pidipagina">
    <w:name w:val="footer"/>
    <w:basedOn w:val="Standard"/>
    <w:pPr>
      <w:tabs>
        <w:tab w:val="center" w:pos="4819"/>
        <w:tab w:val="right" w:pos="9638"/>
      </w:tabs>
    </w:pPr>
  </w:style>
  <w:style w:type="paragraph" w:styleId="Paragrafoelenco">
    <w:name w:val="List Paragraph"/>
    <w:basedOn w:val="Standard"/>
    <w:pPr>
      <w:ind w:left="720"/>
    </w:pPr>
  </w:style>
  <w:style w:type="paragraph" w:styleId="Intestazione">
    <w:name w:val="header"/>
    <w:basedOn w:val="Standard"/>
    <w:pPr>
      <w:tabs>
        <w:tab w:val="center" w:pos="4819"/>
        <w:tab w:val="right" w:pos="9638"/>
      </w:tabs>
    </w:pPr>
  </w:style>
  <w:style w:type="character" w:customStyle="1" w:styleId="PidipaginaCarattere">
    <w:name w:val="Piè di pagina Carattere"/>
    <w:basedOn w:val="Carpredefinitoparagrafo"/>
    <w:rPr>
      <w:rFonts w:ascii="Times New Roman" w:eastAsia="Arial Unicode MS" w:hAnsi="Times New Roman" w:cs="Times New Roman"/>
      <w:kern w:val="3"/>
      <w:sz w:val="24"/>
      <w:szCs w:val="24"/>
      <w:lang w:eastAsia="ar-SA"/>
    </w:rPr>
  </w:style>
  <w:style w:type="character" w:customStyle="1" w:styleId="Internetlink">
    <w:name w:val="Internet link"/>
    <w:rPr>
      <w:color w:val="0563C1"/>
      <w:u w:val="single"/>
    </w:rPr>
  </w:style>
  <w:style w:type="character" w:customStyle="1" w:styleId="IntestazioneCarattere">
    <w:name w:val="Intestazione Carattere"/>
    <w:basedOn w:val="Carpredefinitoparagrafo"/>
    <w:rPr>
      <w:rFonts w:ascii="Times New Roman" w:eastAsia="Arial Unicode MS" w:hAnsi="Times New Roman" w:cs="Times New Roman"/>
      <w:kern w:val="3"/>
      <w:sz w:val="24"/>
      <w:szCs w:val="24"/>
      <w:lang w:eastAsia="ar-SA"/>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BulletSymbols">
    <w:name w:val="Bullet Symbols"/>
    <w:rPr>
      <w:rFonts w:ascii="OpenSymbol" w:eastAsia="OpenSymbol" w:hAnsi="OpenSymbol" w:cs="OpenSymbol"/>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paragraph" w:styleId="Testofumetto">
    <w:name w:val="Balloon Text"/>
    <w:basedOn w:val="Normale"/>
    <w:link w:val="TestofumettoCarattere"/>
    <w:uiPriority w:val="99"/>
    <w:semiHidden/>
    <w:unhideWhenUsed/>
    <w:rsid w:val="00007B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7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ricercasanitaria@regione.sicilia.it" TargetMode="External"/><Relationship Id="rId1" Type="http://schemas.openxmlformats.org/officeDocument/2006/relationships/hyperlink" Target="mailto:dipartimento.attivita.sanitarie@certmail.regione.sici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Francesco</cp:lastModifiedBy>
  <cp:revision>3</cp:revision>
  <cp:lastPrinted>2022-05-04T06:09:00Z</cp:lastPrinted>
  <dcterms:created xsi:type="dcterms:W3CDTF">2023-04-27T08:42:00Z</dcterms:created>
  <dcterms:modified xsi:type="dcterms:W3CDTF">2023-04-27T08:43:00Z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