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t>AVVISO</w:t>
      </w:r>
    </w:p>
    <w:p>
      <w:pPr>
        <w:pStyle w:val="Titolo1"/>
        <w:spacing w:lineRule="atLeast" w:line="240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Titolo1"/>
        <w:spacing w:lineRule="auto" w:line="360"/>
        <w:jc w:val="both"/>
        <w:rPr/>
      </w:pPr>
      <w:r>
        <w:rPr>
          <w:rFonts w:cs="Verdana" w:ascii="Verdana" w:hAnsi="Verdana"/>
          <w:b w:val="false"/>
          <w:sz w:val="20"/>
        </w:rPr>
        <w:t xml:space="preserve">Questa Azienda sta procedendo all’affidamento diretto </w:t>
      </w:r>
      <w:r>
        <w:rPr>
          <w:b w:val="false"/>
          <w:sz w:val="20"/>
          <w:lang w:eastAsia="it-IT"/>
        </w:rPr>
        <w:t>della fornitura biennale in somministrazione di materiale dedicato al funzionamento dei ventilatori polmonari e sistemi  apparecchiature Drager Perseus allocati nelle diverse S.O. dell’Arnas.., mediante trattativa diretta, espletata sul MEPA , ai sensi dell’art. 50 comma 1 lettera b) del D.Lgs. 36/2023</w:t>
      </w:r>
      <w:r>
        <w:rPr>
          <w:rFonts w:cs="Verdana" w:ascii="Verdana" w:hAnsi="Verdana"/>
          <w:b w:val="false"/>
          <w:sz w:val="20"/>
        </w:rPr>
        <w:t xml:space="preserve"> .</w:t>
      </w:r>
    </w:p>
    <w:p>
      <w:pPr>
        <w:pStyle w:val="Titolo1"/>
        <w:spacing w:lineRule="auto" w:line="360"/>
        <w:jc w:val="both"/>
        <w:rPr/>
      </w:pPr>
      <w:r>
        <w:rPr>
          <w:rFonts w:cs="Verdana" w:ascii="Verdana" w:hAnsi="Verdana"/>
          <w:b w:val="false"/>
          <w:sz w:val="20"/>
        </w:rPr>
        <w:t>L’importo complessivo presunto della fornitura biennale  ammonta ad € 4</w:t>
      </w:r>
      <w:r>
        <w:rPr>
          <w:rFonts w:cs="Verdana" w:ascii="Verdana" w:hAnsi="Verdana"/>
          <w:b w:val="false"/>
          <w:sz w:val="20"/>
        </w:rPr>
        <w:t>5</w:t>
      </w:r>
      <w:r>
        <w:rPr>
          <w:rFonts w:cs="Verdana" w:ascii="Verdana" w:hAnsi="Verdana"/>
          <w:b w:val="false"/>
          <w:sz w:val="20"/>
        </w:rPr>
        <w:t xml:space="preserve">.000 oltre I.V.A 22%. </w:t>
      </w:r>
    </w:p>
    <w:p>
      <w:pPr>
        <w:pStyle w:val="Titolo1"/>
        <w:spacing w:lineRule="auto" w:line="360"/>
        <w:jc w:val="both"/>
        <w:rPr/>
      </w:pPr>
      <w:r>
        <w:rPr>
          <w:rFonts w:cs="Verdana" w:ascii="Verdana" w:hAnsi="Verdana"/>
          <w:b w:val="false"/>
          <w:sz w:val="20"/>
        </w:rPr>
        <w:t xml:space="preserve">La ditta </w:t>
      </w:r>
      <w:r>
        <w:rPr>
          <w:bCs/>
          <w:sz w:val="20"/>
          <w:lang w:eastAsia="it-IT"/>
        </w:rPr>
        <w:t xml:space="preserve">  </w:t>
      </w:r>
      <w:r>
        <w:rPr>
          <w:bCs/>
          <w:sz w:val="20"/>
          <w:lang w:eastAsia="it-IT"/>
        </w:rPr>
        <w:t>Ultramed</w:t>
      </w:r>
      <w:r>
        <w:rPr>
          <w:bCs/>
          <w:sz w:val="20"/>
          <w:lang w:eastAsia="it-IT"/>
        </w:rPr>
        <w:t xml:space="preserve">, dovrà produrre entro e non oltre il </w:t>
      </w:r>
      <w:r>
        <w:rPr>
          <w:bCs/>
          <w:sz w:val="20"/>
          <w:lang w:eastAsia="it-IT"/>
        </w:rPr>
        <w:t xml:space="preserve">14/06/2024 </w:t>
      </w:r>
      <w:r>
        <w:rPr>
          <w:bCs/>
          <w:sz w:val="20"/>
          <w:lang w:eastAsia="it-IT"/>
        </w:rPr>
        <w:t>alle ore 10:00 , nelle modalità previste nella lettera invito ed attraverso la piattaforma MEPA.</w:t>
      </w:r>
    </w:p>
    <w:p>
      <w:pPr>
        <w:pStyle w:val="Titolo1"/>
        <w:spacing w:lineRule="auto" w:line="360"/>
        <w:jc w:val="both"/>
        <w:rPr/>
      </w:pPr>
      <w:r>
        <w:rPr>
          <w:rFonts w:cs="Verdana" w:ascii="Verdana" w:hAnsi="Verdana"/>
          <w:b w:val="false"/>
          <w:sz w:val="20"/>
        </w:rPr>
        <w:t xml:space="preserve">Gli atti della procedura possono essere scaricati dal sito sono disponibili sul sito </w:t>
      </w:r>
      <w:r>
        <w:rPr>
          <w:rFonts w:cs="Verdana" w:ascii="Verdana" w:hAnsi="Verdana"/>
          <w:b w:val="false"/>
          <w:strike/>
          <w:sz w:val="20"/>
        </w:rPr>
        <w:t>internet</w:t>
      </w:r>
      <w:r>
        <w:rPr>
          <w:rFonts w:cs="Verdana" w:ascii="Verdana" w:hAnsi="Verdana"/>
          <w:b w:val="false"/>
          <w:sz w:val="20"/>
        </w:rPr>
        <w:t xml:space="preserve">: </w:t>
      </w:r>
      <w:hyperlink r:id="rId2">
        <w:r>
          <w:rPr>
            <w:rStyle w:val="CollegamentoInternet"/>
            <w:rFonts w:cs="Verdana" w:ascii="Verdana" w:hAnsi="Verdana"/>
            <w:b w:val="false"/>
            <w:i/>
            <w:iCs/>
            <w:sz w:val="20"/>
          </w:rPr>
          <w:t>www.arnascivico.it</w:t>
        </w:r>
      </w:hyperlink>
      <w:r>
        <w:rPr>
          <w:rFonts w:cs="Verdana" w:ascii="Verdana" w:hAnsi="Verdana"/>
          <w:b w:val="false"/>
          <w:i/>
          <w:iCs/>
          <w:sz w:val="20"/>
        </w:rPr>
        <w:t xml:space="preserve"> sezione </w:t>
      </w:r>
      <w:hyperlink r:id="rId3">
        <w:r>
          <w:rPr>
            <w:rStyle w:val="CollegamentoInternet"/>
            <w:rFonts w:cs="Verdana" w:ascii="roboto;sans-serif" w:hAnsi="roboto;sans-serif"/>
            <w:b w:val="false"/>
            <w:iCs/>
            <w:color w:val="3180C2"/>
            <w:sz w:val="24"/>
            <w:u w:val="none"/>
          </w:rPr>
          <w:t>Adempimenti ex articolo 29 comma 1 del DL n. 50/2016</w:t>
        </w:r>
      </w:hyperlink>
      <w:r>
        <w:rPr>
          <w:rFonts w:cs="Verdana" w:ascii="roboto;sans-serif" w:hAnsi="roboto;sans-serif"/>
          <w:b w:val="false"/>
          <w:iCs/>
          <w:color w:val="3180C2"/>
          <w:sz w:val="24"/>
        </w:rPr>
        <w:t>.</w:t>
      </w:r>
    </w:p>
    <w:p>
      <w:pPr>
        <w:pStyle w:val="Corpodeltesto"/>
        <w:spacing w:lineRule="auto" w:line="360"/>
        <w:jc w:val="both"/>
        <w:rPr/>
      </w:pPr>
      <w:r>
        <w:rPr>
          <w:rFonts w:cs="Verdana" w:ascii="roboto;sans-serif" w:hAnsi="roboto;sans-serif"/>
          <w:iCs/>
          <w:color w:val="000000"/>
          <w:sz w:val="24"/>
        </w:rPr>
        <w:t xml:space="preserve">Per ulteriori informazioni rivolgersi al R.U.P. Rag. Giuseppe Salamone  e/o al supporto al R.U.P. Dr. Alessandro Molinari  ai numeri 091 6662680/091 6662350 email </w:t>
      </w:r>
      <w:r>
        <w:rPr>
          <w:rFonts w:cs="Verdana" w:ascii="roboto;sans-serif" w:hAnsi="roboto;sans-serif"/>
          <w:iCs/>
          <w:color w:val="3180C2"/>
          <w:sz w:val="24"/>
        </w:rPr>
        <w:t>:</w:t>
      </w:r>
      <w:hyperlink r:id="rId4">
        <w:r>
          <w:rPr>
            <w:rStyle w:val="CollegamentoInternet"/>
            <w:rFonts w:cs="Verdana" w:ascii="roboto;sans-serif" w:hAnsi="roboto;sans-serif"/>
            <w:iCs/>
            <w:color w:val="3180C2"/>
            <w:sz w:val="24"/>
            <w:u w:val="none"/>
          </w:rPr>
          <w:t>giuseppe.salamone@arnascivico.it</w:t>
        </w:r>
      </w:hyperlink>
      <w:r>
        <w:rPr>
          <w:rFonts w:cs="Verdana" w:ascii="roboto;sans-serif" w:hAnsi="roboto;sans-serif"/>
          <w:iCs/>
          <w:color w:val="3180C2"/>
          <w:sz w:val="24"/>
        </w:rPr>
        <w:t xml:space="preserve">; </w:t>
      </w:r>
      <w:hyperlink r:id="rId5">
        <w:r>
          <w:rPr>
            <w:rStyle w:val="CollegamentoInternet"/>
            <w:rFonts w:cs="Verdana" w:ascii="roboto;sans-serif" w:hAnsi="roboto;sans-serif"/>
            <w:iCs/>
            <w:color w:val="3180C2"/>
            <w:sz w:val="24"/>
            <w:u w:val="none"/>
          </w:rPr>
          <w:t>alessandro.molinari@arnascivico.it</w:t>
        </w:r>
      </w:hyperlink>
      <w:r>
        <w:rPr>
          <w:rFonts w:cs="Verdana" w:ascii="roboto;sans-serif" w:hAnsi="roboto;sans-serif"/>
          <w:iCs/>
          <w:color w:val="3180C2"/>
          <w:sz w:val="24"/>
        </w:rPr>
        <w:t>.</w:t>
      </w:r>
    </w:p>
    <w:p>
      <w:pPr>
        <w:pStyle w:val="Corpodeltesto"/>
        <w:spacing w:lineRule="auto" w:line="360"/>
        <w:jc w:val="both"/>
        <w:rPr/>
      </w:pPr>
      <w:r>
        <w:rPr>
          <w:rFonts w:cs="Verdana" w:ascii="Verdana" w:hAnsi="Verdana"/>
          <w:sz w:val="20"/>
        </w:rPr>
        <w:t>Il RUP</w:t>
      </w:r>
    </w:p>
    <w:p>
      <w:pPr>
        <w:pStyle w:val="Corpodeltesto"/>
        <w:spacing w:lineRule="auto" w:line="360"/>
        <w:jc w:val="both"/>
        <w:rPr>
          <w:rFonts w:ascii="Verdana" w:hAnsi="Verdana" w:cs="Verdana"/>
          <w:sz w:val="20"/>
        </w:rPr>
      </w:pPr>
      <w:r>
        <w:rPr>
          <w:rFonts w:cs="Verdana" w:ascii="Verdana" w:hAnsi="Verdana"/>
          <w:sz w:val="20"/>
        </w:rPr>
      </w:r>
    </w:p>
    <w:p>
      <w:pPr>
        <w:pStyle w:val="Pidipagina"/>
        <w:tabs>
          <w:tab w:val="clear" w:pos="4819"/>
          <w:tab w:val="clear" w:pos="9638"/>
        </w:tabs>
        <w:ind w:left="6381" w:hanging="0"/>
        <w:jc w:val="both"/>
        <w:rPr>
          <w:rFonts w:ascii="Verdana" w:hAnsi="Verdana" w:eastAsia="Verdana" w:cs="Verdana"/>
          <w:i/>
          <w:i/>
          <w:iCs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iCs/>
          <w:color w:val="000000"/>
          <w:sz w:val="20"/>
          <w:szCs w:val="20"/>
        </w:rPr>
      </w:r>
    </w:p>
    <w:p>
      <w:pPr>
        <w:pStyle w:val="Pidipagina"/>
        <w:tabs>
          <w:tab w:val="clear" w:pos="4819"/>
          <w:tab w:val="clear" w:pos="9638"/>
        </w:tabs>
        <w:ind w:left="6381" w:hanging="0"/>
        <w:jc w:val="both"/>
        <w:rPr>
          <w:rFonts w:ascii="Verdana" w:hAnsi="Verdana" w:eastAsia="Verdana" w:cs="Verdana"/>
          <w:i/>
          <w:i/>
          <w:iCs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iCs/>
          <w:color w:val="000000"/>
          <w:sz w:val="20"/>
          <w:szCs w:val="20"/>
        </w:rPr>
      </w:r>
    </w:p>
    <w:p>
      <w:pPr>
        <w:pStyle w:val="Pidipagina"/>
        <w:tabs>
          <w:tab w:val="clear" w:pos="4819"/>
          <w:tab w:val="clear" w:pos="9638"/>
        </w:tabs>
        <w:ind w:left="6381" w:hanging="0"/>
        <w:jc w:val="both"/>
        <w:rPr>
          <w:rFonts w:ascii="Verdana" w:hAnsi="Verdana" w:eastAsia="Verdana" w:cs="Verdana"/>
          <w:i/>
          <w:i/>
          <w:iCs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iCs/>
          <w:color w:val="000000"/>
          <w:sz w:val="20"/>
          <w:szCs w:val="20"/>
        </w:rPr>
      </w:r>
    </w:p>
    <w:p>
      <w:pPr>
        <w:pStyle w:val="Pidipagina"/>
        <w:tabs>
          <w:tab w:val="clear" w:pos="4819"/>
          <w:tab w:val="clear" w:pos="9638"/>
        </w:tabs>
        <w:ind w:left="6381" w:hanging="0"/>
        <w:jc w:val="both"/>
        <w:rPr>
          <w:rFonts w:ascii="Verdana" w:hAnsi="Verdana" w:eastAsia="Verdana" w:cs="Verdana"/>
          <w:i/>
          <w:i/>
          <w:iCs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iCs/>
          <w:color w:val="000000"/>
          <w:sz w:val="20"/>
          <w:szCs w:val="20"/>
        </w:rPr>
      </w:r>
    </w:p>
    <w:p>
      <w:pPr>
        <w:pStyle w:val="Pidipagina"/>
        <w:tabs>
          <w:tab w:val="clear" w:pos="4819"/>
          <w:tab w:val="clear" w:pos="9638"/>
        </w:tabs>
        <w:ind w:left="6381" w:hanging="0"/>
        <w:jc w:val="both"/>
        <w:rPr>
          <w:rFonts w:ascii="Verdana" w:hAnsi="Verdana" w:eastAsia="Verdana" w:cs="Verdana"/>
          <w:i/>
          <w:i/>
          <w:iCs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iCs/>
          <w:color w:val="000000"/>
          <w:sz w:val="20"/>
          <w:szCs w:val="20"/>
        </w:rPr>
      </w:r>
    </w:p>
    <w:p>
      <w:pPr>
        <w:pStyle w:val="Pidipagina"/>
        <w:tabs>
          <w:tab w:val="clear" w:pos="4819"/>
          <w:tab w:val="clear" w:pos="9638"/>
        </w:tabs>
        <w:ind w:left="6381" w:hanging="0"/>
        <w:jc w:val="both"/>
        <w:rPr>
          <w:rFonts w:ascii="Verdana" w:hAnsi="Verdana" w:eastAsia="Verdana" w:cs="Verdana"/>
          <w:i/>
          <w:i/>
          <w:iCs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iCs/>
          <w:color w:val="000000"/>
          <w:sz w:val="20"/>
          <w:szCs w:val="20"/>
        </w:rPr>
      </w:r>
    </w:p>
    <w:p>
      <w:pPr>
        <w:pStyle w:val="Pidipagina"/>
        <w:tabs>
          <w:tab w:val="clear" w:pos="4819"/>
          <w:tab w:val="clear" w:pos="9638"/>
        </w:tabs>
        <w:ind w:left="6381" w:hanging="0"/>
        <w:jc w:val="both"/>
        <w:rPr>
          <w:rFonts w:ascii="Verdana" w:hAnsi="Verdana" w:eastAsia="Verdana" w:cs="Verdana"/>
          <w:i/>
          <w:i/>
          <w:iCs/>
          <w:color w:val="000000"/>
          <w:sz w:val="20"/>
          <w:szCs w:val="20"/>
        </w:rPr>
      </w:pPr>
      <w:r>
        <w:rPr>
          <w:rFonts w:eastAsia="Verdana" w:cs="Verdana" w:ascii="Verdana" w:hAnsi="Verdana"/>
          <w:i/>
          <w:iCs/>
          <w:color w:val="000000"/>
          <w:sz w:val="20"/>
          <w:szCs w:val="20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05"/>
        <w:gridCol w:w="1133"/>
      </w:tblGrid>
      <w:tr>
        <w:trPr>
          <w:trHeight w:val="824" w:hRule="atLeast"/>
          <w:cantSplit w:val="true"/>
        </w:trPr>
        <w:tc>
          <w:tcPr>
            <w:tcW w:w="850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Intestazione"/>
              <w:widowControl w:val="false"/>
              <w:snapToGrid w:val="false"/>
              <w:spacing w:before="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Regione Siciliana</w:t>
            </w:r>
          </w:p>
          <w:p>
            <w:pPr>
              <w:pStyle w:val="Intestazione"/>
              <w:widowControl w:val="false"/>
              <w:snapToGrid w:val="false"/>
              <w:spacing w:before="4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Azienda Ospedaliera di Rilievo Nazionale e di Alta Specializzazione “Civico - Di Cristina - Benfratelli”</w:t>
            </w:r>
          </w:p>
          <w:p>
            <w:pPr>
              <w:pStyle w:val="Intestazione"/>
              <w:widowControl w:val="false"/>
              <w:tabs>
                <w:tab w:val="left" w:pos="34" w:leader="none"/>
                <w:tab w:val="left" w:pos="215" w:leader="none"/>
                <w:tab w:val="center" w:pos="4819" w:leader="none"/>
                <w:tab w:val="right" w:pos="9638" w:leader="none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legale: Piazza Nicola Leotta, 4 – 90127 PALERMO C.F./P.IVA n. 05841770828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Pagina 1 di 1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888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roboto">
    <w:altName w:val="sans-serif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0"/>
      <w:rPr>
        <w:rFonts w:ascii="Garamond" w:hAnsi="Garamond" w:cs="Arial"/>
        <w:b/>
        <w:b/>
        <w:bCs/>
        <w:sz w:val="16"/>
        <w:szCs w:val="16"/>
        <w:lang w:eastAsia="it-IT"/>
      </w:rPr>
    </w:pPr>
    <w:r>
      <w:rPr>
        <w:rFonts w:cs="Arial" w:ascii="Garamond" w:hAnsi="Garamond"/>
        <w:b/>
        <w:bCs/>
        <w:sz w:val="16"/>
        <w:szCs w:val="16"/>
        <w:lang w:eastAsia="it-IT"/>
      </w:rPr>
      <w:t>U.O.C. Provveditorato</w:t>
    </w:r>
  </w:p>
  <w:p>
    <w:pPr>
      <w:pStyle w:val="Normal"/>
      <w:spacing w:before="0" w:after="0"/>
      <w:rPr>
        <w:rFonts w:ascii="Garamond" w:hAnsi="Garamond" w:cs="Arial"/>
        <w:sz w:val="16"/>
        <w:szCs w:val="16"/>
        <w:lang w:eastAsia="it-IT"/>
      </w:rPr>
    </w:pPr>
    <w:r>
      <w:rPr>
        <w:rFonts w:cs="Arial" w:ascii="Garamond" w:hAnsi="Garamond"/>
        <w:sz w:val="16"/>
        <w:szCs w:val="16"/>
        <w:lang w:eastAsia="it-IT"/>
      </w:rPr>
      <w:t>Direttore: Ing. Vincenzo Lo Medico</w:t>
    </w:r>
  </w:p>
  <w:p>
    <w:pPr>
      <w:pStyle w:val="Normal"/>
      <w:spacing w:before="0" w:after="0"/>
      <w:rPr>
        <w:rFonts w:ascii="Garamond" w:hAnsi="Garamond" w:cs="Arial"/>
        <w:b/>
        <w:b/>
        <w:bCs/>
        <w:sz w:val="16"/>
        <w:szCs w:val="16"/>
        <w:lang w:eastAsia="it-IT"/>
      </w:rPr>
    </w:pPr>
    <w:r>
      <w:rPr>
        <w:rFonts w:cs="Arial" w:ascii="Garamond" w:hAnsi="Garamond"/>
        <w:b/>
        <w:bCs/>
        <w:sz w:val="16"/>
        <w:szCs w:val="16"/>
        <w:lang w:eastAsia="it-IT"/>
      </w:rPr>
      <w:t>U.O.S.  Acquisizione Beni Attrezzature Servizi</w:t>
    </w:r>
  </w:p>
  <w:p>
    <w:pPr>
      <w:pStyle w:val="Normal"/>
      <w:spacing w:before="0" w:after="0"/>
      <w:rPr>
        <w:rFonts w:ascii="Garamond" w:hAnsi="Garamond" w:cs="Arial"/>
        <w:sz w:val="16"/>
        <w:szCs w:val="16"/>
        <w:lang w:eastAsia="it-IT"/>
      </w:rPr>
    </w:pPr>
    <w:r>
      <w:rPr>
        <w:rFonts w:cs="Arial" w:ascii="Garamond" w:hAnsi="Garamond"/>
        <w:b/>
        <w:bCs/>
        <w:sz w:val="16"/>
        <w:szCs w:val="16"/>
        <w:lang w:eastAsia="it-IT"/>
      </w:rPr>
      <w:t xml:space="preserve">Responsabile: </w:t>
    </w:r>
    <w:r>
      <w:rPr>
        <w:rFonts w:cs="Arial" w:ascii="Garamond" w:hAnsi="Garamond"/>
        <w:sz w:val="16"/>
        <w:szCs w:val="16"/>
        <w:lang w:eastAsia="it-IT"/>
      </w:rPr>
      <w:t xml:space="preserve">Dott. Giovanni Coco </w:t>
      <w:br/>
      <w:t xml:space="preserve">E-mail: </w:t>
    </w:r>
    <w:hyperlink r:id="rId2">
      <w:r>
        <w:rPr>
          <w:rStyle w:val="CollegamentoInternet"/>
          <w:rFonts w:cs="Arial" w:ascii="Garamond" w:hAnsi="Garamond"/>
          <w:sz w:val="16"/>
          <w:szCs w:val="16"/>
          <w:lang w:eastAsia="it-IT"/>
        </w:rPr>
        <w:t>provveditorato@arnascivico.it</w:t>
      </w:r>
    </w:hyperlink>
  </w:p>
  <w:p>
    <w:pPr>
      <w:pStyle w:val="Normal"/>
      <w:spacing w:before="0" w:after="0"/>
      <w:rPr>
        <w:rFonts w:ascii="Garamond" w:hAnsi="Garamond" w:cs="Arial"/>
        <w:b/>
        <w:b/>
        <w:bCs/>
        <w:sz w:val="16"/>
        <w:szCs w:val="16"/>
        <w:lang w:eastAsia="it-IT"/>
      </w:rPr>
    </w:pPr>
    <w:r>
      <w:rPr>
        <w:rFonts w:cs="Arial" w:ascii="Garamond" w:hAnsi="Garamond"/>
        <w:sz w:val="16"/>
        <w:szCs w:val="16"/>
        <w:lang w:eastAsia="it-IT"/>
      </w:rPr>
      <w:t xml:space="preserve">pec: </w:t>
    </w:r>
    <w:hyperlink r:id="rId3">
      <w:r>
        <w:rPr>
          <w:rStyle w:val="CollegamentoInternet"/>
          <w:rFonts w:cs="Arial" w:ascii="Garamond" w:hAnsi="Garamond"/>
          <w:sz w:val="16"/>
          <w:szCs w:val="16"/>
          <w:lang w:eastAsia="it-IT"/>
        </w:rPr>
        <w:t>ape.ospedalecivicopa@pec.it</w:t>
      </w:r>
    </w:hyperlink>
    <w:r>
      <w:rPr>
        <w:rFonts w:cs="Arial" w:ascii="Garamond" w:hAnsi="Garamond"/>
        <w:sz w:val="16"/>
        <w:szCs w:val="16"/>
        <w:lang w:eastAsia="it-IT"/>
      </w:rPr>
      <w:t xml:space="preserve">  </w:t>
    </w:r>
  </w:p>
  <w:p>
    <w:pPr>
      <w:pStyle w:val="Normal"/>
      <w:tabs>
        <w:tab w:val="clear" w:pos="708"/>
        <w:tab w:val="left" w:pos="5760" w:leader="none"/>
      </w:tabs>
      <w:spacing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b/>
        <w:smallCaps/>
        <w:sz w:val="16"/>
        <w:szCs w:val="16"/>
        <w:lang w:eastAsia="ar-SA"/>
      </w:rPr>
      <w:t xml:space="preserve">SITO WEB: </w:t>
    </w:r>
    <w:hyperlink r:id="rId4">
      <w:r>
        <w:rPr>
          <w:rStyle w:val="CollegamentoInternet"/>
          <w:rFonts w:eastAsia="Times New Roman" w:cs="Times New Roman" w:ascii="Garamond" w:hAnsi="Garamond"/>
          <w:b/>
          <w:smallCaps/>
          <w:sz w:val="16"/>
          <w:szCs w:val="16"/>
          <w:lang w:eastAsia="ar-SA"/>
        </w:rPr>
        <w:t>WWW.ARNASCIVICO.IT</w:t>
      </w:r>
    </w:hyperlink>
  </w:p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eastAsia="ar-SA"/>
      </w:rPr>
    </w:pPr>
    <w:r>
      <w:rPr>
        <w:rFonts w:eastAsia="Times New Roman" w:cs="Times New Roman" w:ascii="Garamond" w:hAnsi="Garamond"/>
        <w:b/>
        <w:smallCaps/>
        <w:sz w:val="18"/>
        <w:szCs w:val="18"/>
        <w:lang w:eastAsia="ar-SA"/>
      </w:rPr>
    </w:r>
  </w:p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eastAsia="ar-SA"/>
      </w:rPr>
    </w:pPr>
    <w:r>
      <w:rPr>
        <w:rFonts w:eastAsia="Times New Roman" w:cs="Times New Roman" w:ascii="Garamond" w:hAnsi="Garamond"/>
        <w:b/>
        <w:smallCaps/>
        <w:sz w:val="18"/>
        <w:szCs w:val="18"/>
        <w:lang w:eastAsia="ar-S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0" w:after="0"/>
      <w:rPr>
        <w:rFonts w:ascii="Garamond" w:hAnsi="Garamond" w:cs="Arial"/>
        <w:b/>
        <w:b/>
        <w:bCs/>
        <w:sz w:val="16"/>
        <w:szCs w:val="16"/>
        <w:lang w:eastAsia="it-IT"/>
      </w:rPr>
    </w:pPr>
    <w:r>
      <w:rPr>
        <w:rFonts w:cs="Arial" w:ascii="Garamond" w:hAnsi="Garamond"/>
        <w:b/>
        <w:bCs/>
        <w:sz w:val="16"/>
        <w:szCs w:val="16"/>
        <w:lang w:eastAsia="it-IT"/>
      </w:rPr>
      <w:t>U.O.C. Provveditorato</w:t>
    </w:r>
  </w:p>
  <w:p>
    <w:pPr>
      <w:pStyle w:val="Normal"/>
      <w:spacing w:before="0" w:after="0"/>
      <w:rPr>
        <w:rFonts w:ascii="Garamond" w:hAnsi="Garamond" w:cs="Arial"/>
        <w:sz w:val="16"/>
        <w:szCs w:val="16"/>
        <w:lang w:eastAsia="it-IT"/>
      </w:rPr>
    </w:pPr>
    <w:r>
      <w:rPr>
        <w:rFonts w:cs="Arial" w:ascii="Garamond" w:hAnsi="Garamond"/>
        <w:sz w:val="16"/>
        <w:szCs w:val="16"/>
        <w:lang w:eastAsia="it-IT"/>
      </w:rPr>
      <w:t>Direttore: Ing. Vincenzo Lo Medico</w:t>
    </w:r>
  </w:p>
  <w:p>
    <w:pPr>
      <w:pStyle w:val="Normal"/>
      <w:spacing w:before="0" w:after="0"/>
      <w:rPr>
        <w:rFonts w:ascii="Garamond" w:hAnsi="Garamond" w:cs="Arial"/>
        <w:b/>
        <w:b/>
        <w:bCs/>
        <w:sz w:val="16"/>
        <w:szCs w:val="16"/>
        <w:lang w:eastAsia="it-IT"/>
      </w:rPr>
    </w:pPr>
    <w:r>
      <w:rPr>
        <w:rFonts w:cs="Arial" w:ascii="Garamond" w:hAnsi="Garamond"/>
        <w:b/>
        <w:bCs/>
        <w:sz w:val="16"/>
        <w:szCs w:val="16"/>
        <w:lang w:eastAsia="it-IT"/>
      </w:rPr>
      <w:t>U.O.S.  Acquisizione Beni Attrezzature Servizi</w:t>
    </w:r>
  </w:p>
  <w:p>
    <w:pPr>
      <w:pStyle w:val="Normal"/>
      <w:spacing w:before="0" w:after="0"/>
      <w:rPr>
        <w:rFonts w:ascii="Garamond" w:hAnsi="Garamond" w:cs="Arial"/>
        <w:sz w:val="16"/>
        <w:szCs w:val="16"/>
        <w:lang w:eastAsia="it-IT"/>
      </w:rPr>
    </w:pPr>
    <w:r>
      <w:rPr>
        <w:rFonts w:cs="Arial" w:ascii="Garamond" w:hAnsi="Garamond"/>
        <w:b/>
        <w:bCs/>
        <w:sz w:val="16"/>
        <w:szCs w:val="16"/>
        <w:lang w:eastAsia="it-IT"/>
      </w:rPr>
      <w:t xml:space="preserve">Responsabile: </w:t>
    </w:r>
    <w:r>
      <w:rPr>
        <w:rFonts w:cs="Arial" w:ascii="Garamond" w:hAnsi="Garamond"/>
        <w:sz w:val="16"/>
        <w:szCs w:val="16"/>
        <w:lang w:eastAsia="it-IT"/>
      </w:rPr>
      <w:t xml:space="preserve">Dott. Giovanni Coco </w:t>
      <w:br/>
      <w:t xml:space="preserve">E-mail: </w:t>
    </w:r>
    <w:hyperlink r:id="rId2">
      <w:r>
        <w:rPr>
          <w:rStyle w:val="CollegamentoInternet"/>
          <w:rFonts w:cs="Arial" w:ascii="Garamond" w:hAnsi="Garamond"/>
          <w:sz w:val="16"/>
          <w:szCs w:val="16"/>
          <w:lang w:eastAsia="it-IT"/>
        </w:rPr>
        <w:t>provveditorato@arnascivico.it</w:t>
      </w:r>
    </w:hyperlink>
  </w:p>
  <w:p>
    <w:pPr>
      <w:pStyle w:val="Normal"/>
      <w:spacing w:before="0" w:after="0"/>
      <w:rPr>
        <w:rFonts w:ascii="Garamond" w:hAnsi="Garamond" w:cs="Arial"/>
        <w:b/>
        <w:b/>
        <w:bCs/>
        <w:sz w:val="16"/>
        <w:szCs w:val="16"/>
        <w:lang w:eastAsia="it-IT"/>
      </w:rPr>
    </w:pPr>
    <w:r>
      <w:rPr>
        <w:rFonts w:cs="Arial" w:ascii="Garamond" w:hAnsi="Garamond"/>
        <w:sz w:val="16"/>
        <w:szCs w:val="16"/>
        <w:lang w:eastAsia="it-IT"/>
      </w:rPr>
      <w:t xml:space="preserve">pec: </w:t>
    </w:r>
    <w:hyperlink r:id="rId3">
      <w:r>
        <w:rPr>
          <w:rStyle w:val="CollegamentoInternet"/>
          <w:rFonts w:cs="Arial" w:ascii="Garamond" w:hAnsi="Garamond"/>
          <w:sz w:val="16"/>
          <w:szCs w:val="16"/>
          <w:lang w:eastAsia="it-IT"/>
        </w:rPr>
        <w:t>ape.ospedalecivicopa@pec.it</w:t>
      </w:r>
    </w:hyperlink>
    <w:r>
      <w:rPr>
        <w:rFonts w:cs="Arial" w:ascii="Garamond" w:hAnsi="Garamond"/>
        <w:sz w:val="16"/>
        <w:szCs w:val="16"/>
        <w:lang w:eastAsia="it-IT"/>
      </w:rPr>
      <w:t xml:space="preserve">  </w:t>
    </w:r>
  </w:p>
  <w:p>
    <w:pPr>
      <w:pStyle w:val="Normal"/>
      <w:tabs>
        <w:tab w:val="clear" w:pos="708"/>
        <w:tab w:val="left" w:pos="5760" w:leader="none"/>
      </w:tabs>
      <w:spacing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b/>
        <w:smallCaps/>
        <w:sz w:val="16"/>
        <w:szCs w:val="16"/>
        <w:lang w:eastAsia="ar-SA"/>
      </w:rPr>
      <w:t xml:space="preserve">SITO WEB: </w:t>
    </w:r>
    <w:hyperlink r:id="rId4">
      <w:r>
        <w:rPr>
          <w:rStyle w:val="CollegamentoInternet"/>
          <w:rFonts w:eastAsia="Times New Roman" w:cs="Times New Roman" w:ascii="Garamond" w:hAnsi="Garamond"/>
          <w:b/>
          <w:smallCaps/>
          <w:sz w:val="16"/>
          <w:szCs w:val="16"/>
          <w:lang w:eastAsia="ar-SA"/>
        </w:rPr>
        <w:t>WWW.ARNASCIVICO.IT</w:t>
      </w:r>
    </w:hyperlink>
  </w:p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eastAsia="ar-SA"/>
      </w:rPr>
    </w:pPr>
    <w:r>
      <w:rPr>
        <w:rFonts w:eastAsia="Times New Roman" w:cs="Times New Roman" w:ascii="Garamond" w:hAnsi="Garamond"/>
        <w:b/>
        <w:smallCaps/>
        <w:sz w:val="18"/>
        <w:szCs w:val="18"/>
        <w:lang w:eastAsia="ar-SA"/>
      </w:rPr>
    </w:r>
  </w:p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eastAsia="ar-SA"/>
      </w:rPr>
    </w:pPr>
    <w:r>
      <w:rPr>
        <w:rFonts w:eastAsia="Times New Roman" w:cs="Times New Roman" w:ascii="Garamond" w:hAnsi="Garamond"/>
        <w:b/>
        <w:smallCaps/>
        <w:sz w:val="18"/>
        <w:szCs w:val="18"/>
        <w:lang w:eastAsia="ar-SA"/>
      </w:rPr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olo1" w:customStyle="1">
    <w:name w:val="Titolo1"/>
    <w:basedOn w:val="Normal"/>
    <w:next w:val="Corpodeltesto"/>
    <w:qFormat/>
    <w:pPr>
      <w:jc w:val="center"/>
    </w:pPr>
    <w:rPr>
      <w:rFonts w:ascii="Arial" w:hAnsi="Arial" w:cs="Arial"/>
      <w:b/>
      <w:szCs w:val="20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rnascivico.it/" TargetMode="External"/><Relationship Id="rId3" Type="http://schemas.openxmlformats.org/officeDocument/2006/relationships/hyperlink" Target="https://www.arnascivico.it/index.php/adempimenti-ex-articolo-29-comma-1-del-dl-n-50-2016" TargetMode="External"/><Relationship Id="rId4" Type="http://schemas.openxmlformats.org/officeDocument/2006/relationships/hyperlink" Target="mailto:giuseppe.salamone@arnascivico.it" TargetMode="External"/><Relationship Id="rId5" Type="http://schemas.openxmlformats.org/officeDocument/2006/relationships/hyperlink" Target="mailto:alessandro.molinari@arnascivico.it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rovveditorato@arnascivico.it" TargetMode="External"/><Relationship Id="rId3" Type="http://schemas.openxmlformats.org/officeDocument/2006/relationships/hyperlink" Target="mailto:ape.ospedalecivicopa@pec.it" TargetMode="External"/><Relationship Id="rId4" Type="http://schemas.openxmlformats.org/officeDocument/2006/relationships/hyperlink" Target="http://WWW.ARNASCIVICO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rovveditorato@arnascivico.it" TargetMode="External"/><Relationship Id="rId3" Type="http://schemas.openxmlformats.org/officeDocument/2006/relationships/hyperlink" Target="mailto:ape.ospedalecivicopa@pec.it" TargetMode="External"/><Relationship Id="rId4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LibreOffice/7.3.1.3$Windows_X86_64 LibreOffice_project/a69ca51ded25f3eefd52d7bf9a5fad8c90b87951</Application>
  <AppVersion>15.0000</AppVersion>
  <Pages>1</Pages>
  <Words>219</Words>
  <Characters>1507</Characters>
  <CharactersWithSpaces>1720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2024-05-19T16:37:00Z</dcterms:created>
  <dc:creator>rosaria.abbate</dc:creator>
  <dc:description/>
  <dc:language>it-IT</dc:language>
  <cp:lastModifiedBy/>
  <cp:lastPrinted>2024-04-29T15:56:00Z</cp:lastPrinted>
  <dcterms:modified xsi:type="dcterms:W3CDTF">2024-05-30T11:50:39Z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